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8D" w:rsidRDefault="007673CC">
      <w:pPr>
        <w:wordWrap w:val="0"/>
        <w:adjustRightInd w:val="0"/>
        <w:jc w:val="right"/>
        <w:rPr>
          <w:b/>
          <w:sz w:val="24"/>
          <w:u w:val="single"/>
        </w:rPr>
      </w:pPr>
      <w:bookmarkStart w:id="0" w:name="_GoBack"/>
      <w:bookmarkEnd w:id="0"/>
      <w:r>
        <w:rPr>
          <w:rFonts w:hint="eastAsia"/>
          <w:b/>
          <w:sz w:val="24"/>
          <w:u w:val="single"/>
        </w:rPr>
        <w:t>Appendix V</w:t>
      </w:r>
    </w:p>
    <w:p w:rsidR="00DD618D" w:rsidRDefault="00DD618D">
      <w:pPr>
        <w:adjustRightInd w:val="0"/>
        <w:jc w:val="right"/>
        <w:rPr>
          <w:b/>
          <w:sz w:val="24"/>
        </w:rPr>
      </w:pPr>
    </w:p>
    <w:p w:rsidR="00DD618D" w:rsidRDefault="00DD618D">
      <w:pPr>
        <w:adjustRightInd w:val="0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UNDERTAKING AS TO PARTIAL RELEASE</w:t>
      </w:r>
    </w:p>
    <w:p w:rsidR="00DD618D" w:rsidRDefault="00DD618D">
      <w:pPr>
        <w:adjustRightInd w:val="0"/>
        <w:jc w:val="right"/>
        <w:rPr>
          <w:bCs/>
          <w:sz w:val="24"/>
        </w:rPr>
      </w:pPr>
    </w:p>
    <w:p w:rsidR="00DD618D" w:rsidRDefault="00DD618D">
      <w:pPr>
        <w:adjustRightInd w:val="0"/>
        <w:jc w:val="right"/>
        <w:rPr>
          <w:bCs/>
          <w:sz w:val="24"/>
        </w:rPr>
      </w:pPr>
    </w:p>
    <w:p w:rsidR="00DD618D" w:rsidRDefault="00DD618D">
      <w:pPr>
        <w:adjustRightInd w:val="0"/>
        <w:jc w:val="both"/>
        <w:rPr>
          <w:sz w:val="24"/>
        </w:rPr>
      </w:pPr>
      <w:r>
        <w:rPr>
          <w:rFonts w:hint="eastAsia"/>
          <w:sz w:val="24"/>
        </w:rPr>
        <w:t>To: [</w:t>
      </w:r>
      <w:r>
        <w:rPr>
          <w:i/>
          <w:iCs/>
          <w:sz w:val="24"/>
        </w:rPr>
        <w:t>insert n</w:t>
      </w:r>
      <w:r>
        <w:rPr>
          <w:rFonts w:hint="eastAsia"/>
          <w:i/>
          <w:iCs/>
          <w:sz w:val="24"/>
        </w:rPr>
        <w:t xml:space="preserve">ame </w:t>
      </w:r>
      <w:r>
        <w:rPr>
          <w:i/>
          <w:iCs/>
          <w:sz w:val="24"/>
        </w:rPr>
        <w:t xml:space="preserve">and address </w:t>
      </w:r>
      <w:r>
        <w:rPr>
          <w:rFonts w:hint="eastAsia"/>
          <w:i/>
          <w:iCs/>
          <w:sz w:val="24"/>
        </w:rPr>
        <w:t xml:space="preserve">of </w:t>
      </w:r>
      <w:r>
        <w:rPr>
          <w:i/>
          <w:iCs/>
          <w:sz w:val="24"/>
        </w:rPr>
        <w:t>registered owner of land</w:t>
      </w:r>
      <w:r>
        <w:rPr>
          <w:sz w:val="24"/>
        </w:rPr>
        <w:t>]</w:t>
      </w:r>
    </w:p>
    <w:p w:rsidR="00DD618D" w:rsidRDefault="00DD618D">
      <w:pPr>
        <w:adjustRightInd w:val="0"/>
        <w:ind w:leftChars="600" w:left="1560"/>
        <w:jc w:val="both"/>
        <w:rPr>
          <w:sz w:val="24"/>
        </w:rPr>
      </w:pPr>
    </w:p>
    <w:p w:rsidR="00DD618D" w:rsidRDefault="00DD618D">
      <w:pPr>
        <w:adjustRightInd w:val="0"/>
        <w:jc w:val="center"/>
        <w:rPr>
          <w:sz w:val="24"/>
        </w:rPr>
      </w:pPr>
      <w:r>
        <w:rPr>
          <w:sz w:val="24"/>
        </w:rPr>
        <w:t>Lot No</w:t>
      </w:r>
      <w:r>
        <w:rPr>
          <w:rFonts w:hint="eastAsia"/>
          <w:sz w:val="24"/>
        </w:rPr>
        <w:t>.</w:t>
      </w:r>
      <w:r>
        <w:rPr>
          <w:sz w:val="24"/>
        </w:rPr>
        <w:t>: [</w:t>
      </w:r>
      <w:r>
        <w:rPr>
          <w:i/>
          <w:iCs/>
          <w:sz w:val="24"/>
        </w:rPr>
        <w:t xml:space="preserve">insert </w:t>
      </w:r>
      <w:r>
        <w:rPr>
          <w:rFonts w:hint="eastAsia"/>
          <w:i/>
          <w:iCs/>
          <w:sz w:val="24"/>
        </w:rPr>
        <w:t>lot number</w:t>
      </w:r>
      <w:r>
        <w:rPr>
          <w:sz w:val="24"/>
        </w:rPr>
        <w:t xml:space="preserve">] </w:t>
      </w:r>
      <w:r>
        <w:rPr>
          <w:rFonts w:hint="eastAsia"/>
          <w:sz w:val="24"/>
        </w:rPr>
        <w:t>(</w:t>
      </w:r>
      <w:r>
        <w:rPr>
          <w:sz w:val="24"/>
        </w:rPr>
        <w:t>“</w:t>
      </w:r>
      <w:r>
        <w:rPr>
          <w:rFonts w:hint="eastAsia"/>
          <w:sz w:val="24"/>
        </w:rPr>
        <w:t>the land</w:t>
      </w:r>
      <w:r>
        <w:rPr>
          <w:sz w:val="24"/>
        </w:rPr>
        <w:t>”</w:t>
      </w:r>
      <w:r>
        <w:rPr>
          <w:rFonts w:hint="eastAsia"/>
          <w:sz w:val="24"/>
        </w:rPr>
        <w:t>)</w:t>
      </w:r>
    </w:p>
    <w:p w:rsidR="00DD618D" w:rsidRDefault="00DD618D">
      <w:pPr>
        <w:adjustRightInd w:val="0"/>
        <w:jc w:val="center"/>
        <w:rPr>
          <w:sz w:val="24"/>
        </w:rPr>
      </w:pPr>
      <w:r>
        <w:rPr>
          <w:rFonts w:hint="eastAsia"/>
          <w:sz w:val="24"/>
        </w:rPr>
        <w:t>Development: [</w:t>
      </w:r>
      <w:r>
        <w:rPr>
          <w:rFonts w:hint="eastAsia"/>
          <w:i/>
          <w:iCs/>
          <w:sz w:val="24"/>
        </w:rPr>
        <w:t>insert name of development</w:t>
      </w:r>
      <w:r>
        <w:rPr>
          <w:rFonts w:hint="eastAsia"/>
          <w:sz w:val="24"/>
        </w:rPr>
        <w:t xml:space="preserve">] </w:t>
      </w:r>
      <w:r>
        <w:rPr>
          <w:sz w:val="24"/>
        </w:rPr>
        <w:t>(“the Development”)</w:t>
      </w:r>
    </w:p>
    <w:p w:rsidR="00DD618D" w:rsidRDefault="00DD618D">
      <w:pPr>
        <w:adjustRightInd w:val="0"/>
        <w:jc w:val="center"/>
        <w:rPr>
          <w:sz w:val="24"/>
        </w:rPr>
      </w:pPr>
      <w:r>
        <w:rPr>
          <w:rFonts w:hint="eastAsia"/>
          <w:sz w:val="24"/>
          <w:vertAlign w:val="superscript"/>
        </w:rPr>
        <w:sym w:font="Symbol" w:char="F062"/>
      </w:r>
      <w:r>
        <w:rPr>
          <w:rFonts w:hint="eastAsia"/>
          <w:sz w:val="24"/>
        </w:rPr>
        <w:t>[</w:t>
      </w:r>
      <w:r>
        <w:rPr>
          <w:sz w:val="24"/>
        </w:rPr>
        <w:t>Phase: Phase [</w:t>
      </w:r>
      <w:r>
        <w:rPr>
          <w:i/>
          <w:iCs/>
          <w:sz w:val="24"/>
        </w:rPr>
        <w:t xml:space="preserve">insert </w:t>
      </w:r>
      <w:r>
        <w:rPr>
          <w:rFonts w:hint="eastAsia"/>
          <w:i/>
          <w:iCs/>
          <w:sz w:val="24"/>
        </w:rPr>
        <w:t>p</w:t>
      </w:r>
      <w:r>
        <w:rPr>
          <w:i/>
          <w:iCs/>
          <w:sz w:val="24"/>
        </w:rPr>
        <w:t>has</w:t>
      </w:r>
      <w:r>
        <w:rPr>
          <w:rFonts w:hint="eastAsia"/>
          <w:i/>
          <w:iCs/>
          <w:sz w:val="24"/>
        </w:rPr>
        <w:t>e number</w:t>
      </w:r>
      <w:r>
        <w:rPr>
          <w:rFonts w:hint="eastAsia"/>
          <w:sz w:val="24"/>
        </w:rPr>
        <w:t>]</w:t>
      </w:r>
      <w:r>
        <w:rPr>
          <w:sz w:val="24"/>
        </w:rPr>
        <w:t xml:space="preserve"> of the Development</w:t>
      </w:r>
      <w:r>
        <w:rPr>
          <w:rFonts w:hint="eastAsia"/>
          <w:sz w:val="24"/>
        </w:rPr>
        <w:t xml:space="preserve"> </w:t>
      </w:r>
      <w:r>
        <w:rPr>
          <w:sz w:val="24"/>
        </w:rPr>
        <w:t>(“the Phase”)</w:t>
      </w:r>
      <w:r>
        <w:rPr>
          <w:rFonts w:hint="eastAsia"/>
          <w:sz w:val="24"/>
        </w:rPr>
        <w:t>]</w:t>
      </w:r>
    </w:p>
    <w:p w:rsidR="00DD618D" w:rsidRDefault="00DD618D">
      <w:pPr>
        <w:adjustRightInd w:val="0"/>
        <w:jc w:val="both"/>
        <w:rPr>
          <w:sz w:val="24"/>
          <w:u w:val="single"/>
        </w:rPr>
      </w:pPr>
    </w:p>
    <w:p w:rsidR="00DD618D" w:rsidRDefault="00DD618D">
      <w:pPr>
        <w:adjustRightInd w:val="0"/>
        <w:jc w:val="both"/>
        <w:rPr>
          <w:sz w:val="24"/>
          <w:u w:val="single"/>
        </w:rPr>
      </w:pPr>
    </w:p>
    <w:p w:rsidR="00DD618D" w:rsidRDefault="00DD618D">
      <w:pPr>
        <w:tabs>
          <w:tab w:val="left" w:pos="1040"/>
        </w:tabs>
        <w:adjustRightInd w:val="0"/>
        <w:jc w:val="both"/>
        <w:rPr>
          <w:sz w:val="24"/>
        </w:rPr>
      </w:pPr>
      <w:proofErr w:type="gramStart"/>
      <w:r>
        <w:rPr>
          <w:rFonts w:hint="eastAsia"/>
          <w:sz w:val="24"/>
        </w:rPr>
        <w:t>1.</w:t>
      </w:r>
      <w:r>
        <w:rPr>
          <w:rFonts w:hint="eastAsia"/>
          <w:sz w:val="24"/>
        </w:rPr>
        <w:tab/>
      </w:r>
      <w:r>
        <w:rPr>
          <w:sz w:val="24"/>
        </w:rPr>
        <w:t>W</w:t>
      </w:r>
      <w:r>
        <w:rPr>
          <w:rFonts w:hint="eastAsia"/>
          <w:sz w:val="24"/>
        </w:rPr>
        <w:t>E</w:t>
      </w:r>
      <w:r>
        <w:rPr>
          <w:sz w:val="24"/>
        </w:rPr>
        <w:t>, [</w:t>
      </w:r>
      <w:r>
        <w:rPr>
          <w:i/>
          <w:iCs/>
          <w:sz w:val="24"/>
        </w:rPr>
        <w:t xml:space="preserve">insert name </w:t>
      </w:r>
      <w:r>
        <w:rPr>
          <w:rFonts w:hint="eastAsia"/>
          <w:i/>
          <w:iCs/>
          <w:sz w:val="24"/>
        </w:rPr>
        <w:t xml:space="preserve">and address/registered office </w:t>
      </w:r>
      <w:r>
        <w:rPr>
          <w:i/>
          <w:iCs/>
          <w:sz w:val="24"/>
        </w:rPr>
        <w:t>of</w:t>
      </w:r>
      <w:r>
        <w:rPr>
          <w:rFonts w:hint="eastAsia"/>
          <w:i/>
          <w:iCs/>
          <w:sz w:val="24"/>
        </w:rPr>
        <w:t xml:space="preserve"> mortgagee</w:t>
      </w:r>
      <w:r>
        <w:rPr>
          <w:i/>
          <w:iCs/>
          <w:sz w:val="24"/>
        </w:rPr>
        <w:t xml:space="preserve"> under the building mortgage</w:t>
      </w:r>
      <w:r>
        <w:rPr>
          <w:rFonts w:hint="eastAsia"/>
          <w:i/>
          <w:iCs/>
          <w:sz w:val="24"/>
        </w:rPr>
        <w:t xml:space="preserve"> of the land</w:t>
      </w:r>
      <w:r>
        <w:rPr>
          <w:sz w:val="24"/>
        </w:rPr>
        <w:t>],</w:t>
      </w:r>
      <w:r>
        <w:rPr>
          <w:rFonts w:hint="eastAsia"/>
          <w:sz w:val="24"/>
        </w:rPr>
        <w:t xml:space="preserve"> IRREVOCABLY UNDERTAKE with </w:t>
      </w:r>
      <w:r>
        <w:rPr>
          <w:sz w:val="24"/>
        </w:rPr>
        <w:t>you, your</w:t>
      </w:r>
      <w:r>
        <w:rPr>
          <w:rFonts w:hint="eastAsia"/>
          <w:sz w:val="24"/>
        </w:rPr>
        <w:t xml:space="preserve"> successors and assigns that, notwithstanding any provisions to the contrary contained in any </w:t>
      </w:r>
      <w:r>
        <w:rPr>
          <w:sz w:val="24"/>
        </w:rPr>
        <w:t>documents</w:t>
      </w:r>
      <w:r>
        <w:rPr>
          <w:rFonts w:hint="eastAsia"/>
          <w:sz w:val="24"/>
        </w:rPr>
        <w:t xml:space="preserve"> entered </w:t>
      </w:r>
      <w:r>
        <w:rPr>
          <w:sz w:val="24"/>
        </w:rPr>
        <w:t>into between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us </w:t>
      </w:r>
      <w:r>
        <w:rPr>
          <w:rFonts w:hint="eastAsia"/>
          <w:sz w:val="24"/>
        </w:rPr>
        <w:t xml:space="preserve">in relation to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provision of finance </w:t>
      </w:r>
      <w:r>
        <w:rPr>
          <w:sz w:val="24"/>
        </w:rPr>
        <w:t xml:space="preserve">for </w:t>
      </w:r>
      <w:r>
        <w:rPr>
          <w:rFonts w:hint="eastAsia"/>
          <w:sz w:val="24"/>
        </w:rPr>
        <w:t xml:space="preserve">completion of </w:t>
      </w:r>
      <w:r>
        <w:rPr>
          <w:sz w:val="24"/>
        </w:rPr>
        <w:t>the *Phase</w:t>
      </w:r>
      <w:r>
        <w:rPr>
          <w:rFonts w:hint="eastAsia"/>
          <w:sz w:val="24"/>
        </w:rPr>
        <w:t xml:space="preserve"> comprising [</w:t>
      </w:r>
      <w:r>
        <w:rPr>
          <w:rFonts w:hint="eastAsia"/>
          <w:i/>
          <w:iCs/>
          <w:sz w:val="24"/>
        </w:rPr>
        <w:t>insert description of buildings comprising the Phase</w:t>
      </w:r>
      <w:r>
        <w:rPr>
          <w:rFonts w:hint="eastAsia"/>
          <w:sz w:val="24"/>
        </w:rPr>
        <w:t>]</w:t>
      </w:r>
      <w:r>
        <w:rPr>
          <w:sz w:val="24"/>
        </w:rPr>
        <w:t xml:space="preserve">/Development </w:t>
      </w:r>
      <w:r>
        <w:rPr>
          <w:rFonts w:hint="eastAsia"/>
          <w:sz w:val="24"/>
        </w:rPr>
        <w:t>including but not limited</w:t>
      </w:r>
      <w:r>
        <w:rPr>
          <w:sz w:val="24"/>
        </w:rPr>
        <w:t xml:space="preserve"> to the</w:t>
      </w:r>
      <w:r>
        <w:rPr>
          <w:rFonts w:hint="eastAsia"/>
          <w:sz w:val="24"/>
        </w:rPr>
        <w:t xml:space="preserve"> *building mortgage/debenture</w:t>
      </w:r>
      <w:r>
        <w:rPr>
          <w:sz w:val="24"/>
        </w:rPr>
        <w:t xml:space="preserve"> dated</w:t>
      </w:r>
      <w:r>
        <w:rPr>
          <w:rFonts w:hint="eastAsia"/>
          <w:sz w:val="24"/>
        </w:rPr>
        <w:t xml:space="preserve"> </w:t>
      </w:r>
      <w:r>
        <w:rPr>
          <w:sz w:val="24"/>
        </w:rPr>
        <w:t>[</w:t>
      </w:r>
      <w:r>
        <w:rPr>
          <w:i/>
          <w:iCs/>
          <w:sz w:val="24"/>
        </w:rPr>
        <w:t xml:space="preserve">insert date of </w:t>
      </w:r>
      <w:r>
        <w:rPr>
          <w:rFonts w:hint="eastAsia"/>
          <w:i/>
          <w:iCs/>
          <w:sz w:val="24"/>
        </w:rPr>
        <w:t>instrument</w:t>
      </w:r>
      <w:r>
        <w:rPr>
          <w:sz w:val="24"/>
        </w:rPr>
        <w:t>] and registered in the</w:t>
      </w:r>
      <w:r>
        <w:rPr>
          <w:rFonts w:hint="eastAsia"/>
          <w:sz w:val="24"/>
        </w:rPr>
        <w:t xml:space="preserve"> </w:t>
      </w:r>
      <w:r>
        <w:rPr>
          <w:sz w:val="24"/>
        </w:rPr>
        <w:t>Land Registry by Memorial No.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i/>
          <w:iCs/>
          <w:sz w:val="24"/>
        </w:rPr>
        <w:t>insert</w:t>
      </w:r>
      <w:proofErr w:type="gramEnd"/>
      <w:r>
        <w:rPr>
          <w:i/>
          <w:iCs/>
          <w:sz w:val="24"/>
        </w:rPr>
        <w:t xml:space="preserve"> memorial number</w:t>
      </w:r>
      <w:r>
        <w:rPr>
          <w:sz w:val="24"/>
        </w:rPr>
        <w:t xml:space="preserve">] </w:t>
      </w:r>
      <w:proofErr w:type="gramStart"/>
      <w:r>
        <w:rPr>
          <w:sz w:val="24"/>
        </w:rPr>
        <w:t>(“the Building Mortgage”)</w:t>
      </w:r>
      <w:r>
        <w:rPr>
          <w:rFonts w:hint="eastAsia"/>
          <w:sz w:val="24"/>
        </w:rPr>
        <w:t xml:space="preserve">, in the event of </w:t>
      </w:r>
      <w:r>
        <w:rPr>
          <w:sz w:val="24"/>
        </w:rPr>
        <w:t xml:space="preserve">your </w:t>
      </w:r>
      <w:r>
        <w:rPr>
          <w:rFonts w:hint="eastAsia"/>
          <w:sz w:val="24"/>
        </w:rPr>
        <w:t>entering into any agreement for sale and purchase (</w:t>
      </w:r>
      <w:r>
        <w:rPr>
          <w:sz w:val="24"/>
        </w:rPr>
        <w:t>“</w:t>
      </w:r>
      <w:r>
        <w:rPr>
          <w:rFonts w:hint="eastAsia"/>
          <w:sz w:val="24"/>
        </w:rPr>
        <w:t>ASP</w:t>
      </w:r>
      <w:r>
        <w:rPr>
          <w:sz w:val="24"/>
        </w:rPr>
        <w:t>”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of any share or interest in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land together with the right to the exclusive use, occupation and enjoyment of any unit in the </w:t>
      </w:r>
      <w:r>
        <w:rPr>
          <w:sz w:val="24"/>
          <w:vertAlign w:val="superscript"/>
        </w:rPr>
        <w:sym w:font="Symbol" w:char="F067"/>
      </w:r>
      <w:r>
        <w:rPr>
          <w:sz w:val="24"/>
        </w:rPr>
        <w:t>Phase/Development</w:t>
      </w:r>
      <w:r>
        <w:rPr>
          <w:rFonts w:hint="eastAsia"/>
          <w:sz w:val="24"/>
        </w:rPr>
        <w:t xml:space="preserve">, </w:t>
      </w:r>
      <w:r>
        <w:rPr>
          <w:sz w:val="24"/>
        </w:rPr>
        <w:t xml:space="preserve">the terms </w:t>
      </w:r>
      <w:r>
        <w:rPr>
          <w:rFonts w:hint="eastAsia"/>
          <w:sz w:val="24"/>
        </w:rPr>
        <w:t xml:space="preserve">and conditions </w:t>
      </w:r>
      <w:r>
        <w:rPr>
          <w:sz w:val="24"/>
        </w:rPr>
        <w:t>of which ha</w:t>
      </w:r>
      <w:r>
        <w:rPr>
          <w:rFonts w:hint="eastAsia"/>
          <w:sz w:val="24"/>
        </w:rPr>
        <w:t>ve</w:t>
      </w:r>
      <w:r>
        <w:rPr>
          <w:sz w:val="24"/>
        </w:rPr>
        <w:t xml:space="preserve"> been approved by us, </w:t>
      </w:r>
      <w:r>
        <w:rPr>
          <w:rFonts w:hint="eastAsia"/>
          <w:sz w:val="24"/>
        </w:rPr>
        <w:t xml:space="preserve">if the total purchase price under the ASP is fully paid into the stakeholder account, then, upon completion of the sale and purchase, </w:t>
      </w:r>
      <w:r>
        <w:rPr>
          <w:sz w:val="24"/>
        </w:rPr>
        <w:t>we</w:t>
      </w:r>
      <w:r>
        <w:rPr>
          <w:rFonts w:hint="eastAsia"/>
          <w:sz w:val="24"/>
        </w:rPr>
        <w:t xml:space="preserve"> shall unconditionally execute a partial release as may be necessary to discharge, reassign and release the relevant share or interest in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land together with the right to the exclusive use, occupation and enjoyment of the relevant unit in the </w:t>
      </w:r>
      <w:r>
        <w:rPr>
          <w:rFonts w:hint="eastAsia"/>
          <w:sz w:val="24"/>
          <w:vertAlign w:val="superscript"/>
        </w:rPr>
        <w:sym w:font="Symbol" w:char="F067"/>
      </w:r>
      <w:r>
        <w:rPr>
          <w:rFonts w:hint="eastAsia"/>
          <w:sz w:val="24"/>
        </w:rPr>
        <w:t xml:space="preserve">Phase/Development from the security of </w:t>
      </w:r>
      <w:r>
        <w:rPr>
          <w:sz w:val="24"/>
        </w:rPr>
        <w:t>the B</w:t>
      </w:r>
      <w:r>
        <w:rPr>
          <w:rFonts w:hint="eastAsia"/>
          <w:sz w:val="24"/>
        </w:rPr>
        <w:t xml:space="preserve">uilding </w:t>
      </w:r>
      <w:r>
        <w:rPr>
          <w:sz w:val="24"/>
        </w:rPr>
        <w:t>M</w:t>
      </w:r>
      <w:r>
        <w:rPr>
          <w:rFonts w:hint="eastAsia"/>
          <w:sz w:val="24"/>
        </w:rPr>
        <w:t>ortgage.</w:t>
      </w:r>
      <w:proofErr w:type="gramEnd"/>
      <w:r>
        <w:rPr>
          <w:rFonts w:hint="eastAsia"/>
          <w:sz w:val="24"/>
        </w:rPr>
        <w:t xml:space="preserve"> </w:t>
      </w:r>
    </w:p>
    <w:p w:rsidR="00DD618D" w:rsidRDefault="00DD618D">
      <w:pPr>
        <w:tabs>
          <w:tab w:val="left" w:pos="10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1040"/>
        </w:tabs>
        <w:adjustRightInd w:val="0"/>
        <w:jc w:val="both"/>
        <w:rPr>
          <w:sz w:val="24"/>
        </w:rPr>
      </w:pPr>
      <w:proofErr w:type="gramStart"/>
      <w:r>
        <w:rPr>
          <w:rFonts w:hint="eastAsia"/>
          <w:sz w:val="24"/>
        </w:rPr>
        <w:t>2.</w:t>
      </w:r>
      <w:r>
        <w:rPr>
          <w:rFonts w:hint="eastAsia"/>
          <w:sz w:val="24"/>
        </w:rPr>
        <w:tab/>
        <w:t xml:space="preserve">For the purpose of this Undertaking, </w:t>
      </w:r>
      <w:r>
        <w:rPr>
          <w:sz w:val="24"/>
        </w:rPr>
        <w:t>“</w:t>
      </w:r>
      <w:r>
        <w:rPr>
          <w:rFonts w:hint="eastAsia"/>
          <w:sz w:val="24"/>
        </w:rPr>
        <w:t>stakeholder account</w:t>
      </w:r>
      <w:r>
        <w:rPr>
          <w:sz w:val="24"/>
        </w:rPr>
        <w:t>”</w:t>
      </w:r>
      <w:r>
        <w:rPr>
          <w:rFonts w:hint="eastAsia"/>
          <w:sz w:val="24"/>
        </w:rPr>
        <w:t xml:space="preserve"> shall be as defined in a tripartite stakeholder agreement entered into or to be entered into under the conditions of the consent to the sale of units in </w:t>
      </w:r>
      <w:r>
        <w:rPr>
          <w:sz w:val="24"/>
        </w:rPr>
        <w:t xml:space="preserve">the </w:t>
      </w:r>
      <w:r>
        <w:rPr>
          <w:sz w:val="24"/>
          <w:vertAlign w:val="superscript"/>
        </w:rPr>
        <w:sym w:font="Symbol" w:char="F067"/>
      </w:r>
      <w:r>
        <w:rPr>
          <w:sz w:val="24"/>
        </w:rPr>
        <w:t xml:space="preserve">Phase/Development </w:t>
      </w:r>
      <w:r>
        <w:rPr>
          <w:rFonts w:hint="eastAsia"/>
          <w:sz w:val="24"/>
        </w:rPr>
        <w:t>issued by the Director of Lands under the provisions of *the Government Lease dated [</w:t>
      </w:r>
      <w:r>
        <w:rPr>
          <w:rFonts w:hint="eastAsia"/>
          <w:i/>
          <w:iCs/>
          <w:sz w:val="24"/>
        </w:rPr>
        <w:t>insert date</w:t>
      </w:r>
      <w:r>
        <w:rPr>
          <w:rFonts w:hint="eastAsia"/>
          <w:sz w:val="24"/>
        </w:rPr>
        <w:t>]/Conditions of Sale/Conditions of Grant/Conditions of Exchange/New Grant No.</w:t>
      </w:r>
      <w:proofErr w:type="gramEnd"/>
      <w:r>
        <w:rPr>
          <w:rFonts w:hint="eastAsia"/>
          <w:sz w:val="24"/>
        </w:rPr>
        <w:t xml:space="preserve"> [</w:t>
      </w:r>
      <w:proofErr w:type="gramStart"/>
      <w:r>
        <w:rPr>
          <w:rFonts w:hint="eastAsia"/>
          <w:i/>
          <w:iCs/>
          <w:sz w:val="24"/>
        </w:rPr>
        <w:t>insert</w:t>
      </w:r>
      <w:proofErr w:type="gramEnd"/>
      <w:r>
        <w:rPr>
          <w:rFonts w:hint="eastAsia"/>
          <w:i/>
          <w:iCs/>
          <w:sz w:val="24"/>
        </w:rPr>
        <w:t xml:space="preserve"> number</w:t>
      </w:r>
      <w:r>
        <w:rPr>
          <w:rFonts w:hint="eastAsia"/>
          <w:sz w:val="24"/>
        </w:rPr>
        <w:t>] *[as varied or modified by *a Modification Letter/an Extension Letter/an Exclusion Order/a redevelopment order/an order for sale dated [</w:t>
      </w:r>
      <w:r>
        <w:rPr>
          <w:rFonts w:hint="eastAsia"/>
          <w:i/>
          <w:iCs/>
          <w:sz w:val="24"/>
        </w:rPr>
        <w:t>insert date of instrument</w:t>
      </w:r>
      <w:r>
        <w:rPr>
          <w:rFonts w:hint="eastAsia"/>
          <w:sz w:val="24"/>
        </w:rPr>
        <w:t>] and registered in the Land Registry by Memorial No. [</w:t>
      </w:r>
      <w:proofErr w:type="gramStart"/>
      <w:r>
        <w:rPr>
          <w:rFonts w:hint="eastAsia"/>
          <w:i/>
          <w:iCs/>
          <w:sz w:val="24"/>
        </w:rPr>
        <w:t>insert</w:t>
      </w:r>
      <w:proofErr w:type="gramEnd"/>
      <w:r>
        <w:rPr>
          <w:rFonts w:hint="eastAsia"/>
          <w:i/>
          <w:iCs/>
          <w:sz w:val="24"/>
        </w:rPr>
        <w:t xml:space="preserve"> memorial number</w:t>
      </w:r>
      <w:r>
        <w:rPr>
          <w:rFonts w:hint="eastAsia"/>
          <w:sz w:val="24"/>
        </w:rPr>
        <w:t xml:space="preserve">]] </w:t>
      </w:r>
      <w:proofErr w:type="gramStart"/>
      <w:r>
        <w:rPr>
          <w:rFonts w:hint="eastAsia"/>
          <w:sz w:val="24"/>
        </w:rPr>
        <w:t>under</w:t>
      </w:r>
      <w:proofErr w:type="gramEnd"/>
      <w:r>
        <w:rPr>
          <w:rFonts w:hint="eastAsia"/>
          <w:sz w:val="24"/>
        </w:rPr>
        <w:t xml:space="preserve"> which the land is held from the Government of the Hong Kong Special Administrative Region.</w:t>
      </w:r>
    </w:p>
    <w:p w:rsidR="00DD618D" w:rsidRDefault="00DD618D">
      <w:pPr>
        <w:tabs>
          <w:tab w:val="left" w:pos="720"/>
          <w:tab w:val="left" w:pos="1170"/>
        </w:tabs>
        <w:adjustRightInd w:val="0"/>
        <w:jc w:val="both"/>
        <w:rPr>
          <w:sz w:val="24"/>
        </w:rPr>
      </w:pPr>
      <w:r>
        <w:rPr>
          <w:sz w:val="24"/>
        </w:rPr>
        <w:t xml:space="preserve">IN WITNESS whereof we have executed this Undertaking </w:t>
      </w:r>
      <w:r>
        <w:rPr>
          <w:rFonts w:hint="eastAsia"/>
          <w:sz w:val="24"/>
        </w:rPr>
        <w:t xml:space="preserve">as a deed </w:t>
      </w:r>
      <w:r>
        <w:rPr>
          <w:sz w:val="24"/>
        </w:rPr>
        <w:t xml:space="preserve">this 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] </w:t>
      </w:r>
      <w:r>
        <w:rPr>
          <w:sz w:val="24"/>
        </w:rPr>
        <w:t xml:space="preserve">day of </w:t>
      </w:r>
      <w:r>
        <w:rPr>
          <w:rFonts w:hint="eastAsia"/>
          <w:sz w:val="24"/>
        </w:rPr>
        <w:lastRenderedPageBreak/>
        <w:t>[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]</w:t>
      </w:r>
      <w:r>
        <w:rPr>
          <w:sz w:val="24"/>
        </w:rPr>
        <w:t xml:space="preserve"> 20</w:t>
      </w:r>
      <w:r>
        <w:rPr>
          <w:rFonts w:hint="eastAsia"/>
          <w:sz w:val="24"/>
        </w:rPr>
        <w:t>[  ]</w:t>
      </w:r>
      <w:r>
        <w:rPr>
          <w:sz w:val="24"/>
        </w:rPr>
        <w:t>.</w:t>
      </w:r>
    </w:p>
    <w:p w:rsidR="00DD618D" w:rsidRDefault="00DD618D">
      <w:pPr>
        <w:tabs>
          <w:tab w:val="left" w:pos="720"/>
          <w:tab w:val="left" w:pos="117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</w:tabs>
        <w:adjustRightInd w:val="0"/>
        <w:jc w:val="both"/>
        <w:rPr>
          <w:sz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360"/>
      </w:tblGrid>
      <w:tr w:rsidR="00DD618D">
        <w:trPr>
          <w:cantSplit/>
        </w:trPr>
        <w:tc>
          <w:tcPr>
            <w:tcW w:w="4228" w:type="dxa"/>
          </w:tcPr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rPr>
                <w:i/>
                <w:iCs/>
                <w:sz w:val="24"/>
              </w:rPr>
            </w:pPr>
            <w:r>
              <w:rPr>
                <w:rFonts w:hint="eastAsia"/>
                <w:sz w:val="24"/>
              </w:rPr>
              <w:sym w:font="Symbol" w:char="F02A"/>
            </w:r>
            <w:r>
              <w:rPr>
                <w:rFonts w:hint="eastAsia"/>
                <w:sz w:val="24"/>
              </w:rPr>
              <w:t>[</w:t>
            </w:r>
            <w:r>
              <w:rPr>
                <w:vertAlign w:val="superscript"/>
              </w:rPr>
              <w:sym w:font="Symbol" w:char="F0C6"/>
            </w:r>
            <w:r>
              <w:rPr>
                <w:rFonts w:hint="eastAsia"/>
                <w:sz w:val="24"/>
              </w:rPr>
              <w:t>[</w:t>
            </w:r>
            <w:r>
              <w:rPr>
                <w:sz w:val="24"/>
              </w:rPr>
              <w:t>SEALED with the Common Seal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of [</w:t>
            </w:r>
            <w:r>
              <w:rPr>
                <w:i/>
                <w:iCs/>
                <w:sz w:val="24"/>
              </w:rPr>
              <w:t xml:space="preserve">insert name of </w:t>
            </w:r>
            <w:r>
              <w:rPr>
                <w:rFonts w:hint="eastAsia"/>
                <w:i/>
                <w:iCs/>
                <w:sz w:val="24"/>
              </w:rPr>
              <w:t>mortgagee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and SIGNED by [</w:t>
            </w:r>
            <w:r>
              <w:rPr>
                <w:i/>
                <w:iCs/>
                <w:sz w:val="24"/>
              </w:rPr>
              <w:t>insert</w:t>
            </w:r>
            <w:r>
              <w:rPr>
                <w:rFonts w:hint="eastAsia"/>
                <w:i/>
                <w:iCs/>
                <w:sz w:val="24"/>
              </w:rPr>
              <w:t xml:space="preserve"> name(s) and description of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rPr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 xml:space="preserve">office(s) of </w:t>
            </w:r>
            <w:r>
              <w:rPr>
                <w:i/>
                <w:iCs/>
                <w:sz w:val="24"/>
              </w:rPr>
              <w:t>authorized signatory(</w:t>
            </w:r>
            <w:proofErr w:type="spellStart"/>
            <w:r>
              <w:rPr>
                <w:i/>
                <w:iCs/>
                <w:sz w:val="24"/>
              </w:rPr>
              <w:t>ies</w:t>
            </w:r>
            <w:proofErr w:type="spellEnd"/>
            <w:r>
              <w:rPr>
                <w:i/>
                <w:iCs/>
                <w:sz w:val="24"/>
              </w:rPr>
              <w:t>)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whose signature(s) is/are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verified by:-</w:t>
            </w:r>
          </w:p>
        </w:tc>
        <w:tc>
          <w:tcPr>
            <w:tcW w:w="360" w:type="dxa"/>
          </w:tcPr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</w:tc>
      </w:tr>
    </w:tbl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:rsidR="00DD618D" w:rsidRDefault="00DD618D">
      <w:pPr>
        <w:pStyle w:val="Heading2"/>
        <w:tabs>
          <w:tab w:val="left" w:pos="720"/>
          <w:tab w:val="left" w:pos="1170"/>
          <w:tab w:val="left" w:pos="3600"/>
        </w:tabs>
        <w:adjustRightInd w:val="0"/>
      </w:pPr>
    </w:p>
    <w:p w:rsidR="00DD618D" w:rsidRDefault="00DD618D">
      <w:pPr>
        <w:tabs>
          <w:tab w:val="left" w:pos="18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Solicitor, Hong Kong SAR</w:t>
      </w:r>
      <w:r>
        <w:rPr>
          <w:rFonts w:hint="eastAsia"/>
          <w:sz w:val="24"/>
        </w:rPr>
        <w:t>]</w:t>
      </w:r>
    </w:p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:rsidR="00DD618D" w:rsidRDefault="00DD618D">
      <w:pPr>
        <w:pStyle w:val="Heading3"/>
        <w:rPr>
          <w:u w:val="single"/>
        </w:rPr>
      </w:pPr>
      <w:r>
        <w:rPr>
          <w:rFonts w:hint="eastAsia"/>
          <w:u w:val="single"/>
        </w:rPr>
        <w:t>OR</w:t>
      </w:r>
    </w:p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360"/>
      </w:tblGrid>
      <w:tr w:rsidR="00DD618D">
        <w:trPr>
          <w:cantSplit/>
        </w:trPr>
        <w:tc>
          <w:tcPr>
            <w:tcW w:w="4228" w:type="dxa"/>
          </w:tcPr>
          <w:p w:rsidR="00DD618D" w:rsidRDefault="00DD618D">
            <w:pPr>
              <w:tabs>
                <w:tab w:val="left" w:pos="4111"/>
              </w:tabs>
              <w:rPr>
                <w:sz w:val="24"/>
              </w:rPr>
            </w:pPr>
            <w:r>
              <w:rPr>
                <w:rFonts w:hint="eastAsia"/>
                <w:vertAlign w:val="superscript"/>
              </w:rPr>
              <w:sym w:font="Symbol" w:char="F0E3"/>
            </w:r>
            <w:r>
              <w:rPr>
                <w:rFonts w:hint="eastAsia"/>
                <w:sz w:val="24"/>
              </w:rPr>
              <w:t>[EXECUTED and DELIVERED</w:t>
            </w:r>
          </w:p>
          <w:p w:rsidR="00DD618D" w:rsidRDefault="00DD618D">
            <w:pPr>
              <w:tabs>
                <w:tab w:val="left" w:pos="4111"/>
              </w:tabs>
              <w:rPr>
                <w:i/>
                <w:iCs/>
                <w:sz w:val="24"/>
              </w:rPr>
            </w:pPr>
            <w:r>
              <w:rPr>
                <w:rFonts w:hint="eastAsia"/>
                <w:sz w:val="24"/>
              </w:rPr>
              <w:t>as a deed by [</w:t>
            </w:r>
            <w:r>
              <w:rPr>
                <w:rFonts w:hint="eastAsia"/>
                <w:i/>
                <w:iCs/>
                <w:sz w:val="24"/>
              </w:rPr>
              <w:t>insert name of mortgagee</w:t>
            </w:r>
            <w:r>
              <w:rPr>
                <w:rFonts w:hint="eastAsia"/>
                <w:sz w:val="24"/>
              </w:rPr>
              <w:t>] acting through [</w:t>
            </w:r>
            <w:r>
              <w:rPr>
                <w:rFonts w:hint="eastAsia"/>
                <w:i/>
                <w:iCs/>
                <w:sz w:val="24"/>
              </w:rPr>
              <w:t>insert name(s) and</w:t>
            </w:r>
          </w:p>
          <w:p w:rsidR="00DD618D" w:rsidRDefault="00DD618D">
            <w:pPr>
              <w:tabs>
                <w:tab w:val="left" w:pos="4111"/>
              </w:tabs>
              <w:rPr>
                <w:i/>
                <w:iCs/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>description of office(s) of</w:t>
            </w:r>
          </w:p>
          <w:p w:rsidR="00DD618D" w:rsidRDefault="00DD618D">
            <w:pPr>
              <w:tabs>
                <w:tab w:val="left" w:pos="4111"/>
              </w:tabs>
              <w:rPr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>authorized signatory(</w:t>
            </w:r>
            <w:proofErr w:type="spellStart"/>
            <w:r>
              <w:rPr>
                <w:rFonts w:hint="eastAsia"/>
                <w:i/>
                <w:iCs/>
                <w:sz w:val="24"/>
              </w:rPr>
              <w:t>ies</w:t>
            </w:r>
            <w:proofErr w:type="spellEnd"/>
            <w:r>
              <w:rPr>
                <w:rFonts w:hint="eastAsia"/>
                <w:i/>
                <w:iCs/>
                <w:sz w:val="24"/>
              </w:rPr>
              <w:t>)</w:t>
            </w:r>
            <w:r>
              <w:rPr>
                <w:rFonts w:hint="eastAsia"/>
                <w:sz w:val="24"/>
              </w:rPr>
              <w:t>] whose</w:t>
            </w:r>
          </w:p>
          <w:p w:rsidR="00DD618D" w:rsidRDefault="00DD618D">
            <w:pPr>
              <w:tabs>
                <w:tab w:val="left" w:pos="720"/>
                <w:tab w:val="left" w:pos="1170"/>
              </w:tabs>
              <w:adjustRightInd w:val="0"/>
              <w:rPr>
                <w:sz w:val="24"/>
              </w:rPr>
            </w:pPr>
            <w:r>
              <w:rPr>
                <w:rFonts w:hint="eastAsia"/>
                <w:lang w:val="en-AU"/>
              </w:rPr>
              <w:t>signature(s) is/are verified by:-</w:t>
            </w:r>
          </w:p>
        </w:tc>
        <w:tc>
          <w:tcPr>
            <w:tcW w:w="360" w:type="dxa"/>
          </w:tcPr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</w:tc>
      </w:tr>
    </w:tbl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1820"/>
        </w:tabs>
        <w:adjustRightInd w:val="0"/>
        <w:jc w:val="both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Solicitor, Hong Kong SAR</w:t>
      </w:r>
      <w:r>
        <w:rPr>
          <w:rFonts w:hint="eastAsia"/>
          <w:sz w:val="24"/>
        </w:rPr>
        <w:t>]]</w:t>
      </w:r>
    </w:p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360"/>
      </w:tblGrid>
      <w:tr w:rsidR="00DD618D">
        <w:trPr>
          <w:cantSplit/>
        </w:trPr>
        <w:tc>
          <w:tcPr>
            <w:tcW w:w="4228" w:type="dxa"/>
          </w:tcPr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sym w:font="Symbol" w:char="F02A"/>
            </w:r>
            <w:r>
              <w:rPr>
                <w:rFonts w:hint="eastAsia"/>
                <w:sz w:val="24"/>
              </w:rPr>
              <w:t>[SIGNED SEALED and DELIVERED by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[</w:t>
            </w:r>
            <w:r>
              <w:rPr>
                <w:i/>
                <w:iCs/>
                <w:sz w:val="24"/>
              </w:rPr>
              <w:t xml:space="preserve">insert </w:t>
            </w:r>
            <w:r>
              <w:rPr>
                <w:rFonts w:hint="eastAsia"/>
                <w:i/>
                <w:iCs/>
                <w:sz w:val="24"/>
              </w:rPr>
              <w:t>name(s) of attorney(s)</w:t>
            </w:r>
            <w:r>
              <w:rPr>
                <w:rFonts w:hint="eastAsia"/>
                <w:sz w:val="24"/>
              </w:rPr>
              <w:t>], the lawful attorney(s) of [</w:t>
            </w:r>
            <w:r>
              <w:rPr>
                <w:i/>
                <w:iCs/>
                <w:sz w:val="24"/>
              </w:rPr>
              <w:t>insert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i/>
                <w:iCs/>
                <w:sz w:val="24"/>
              </w:rPr>
              <w:t>name of mortgagee</w:t>
            </w:r>
            <w:r>
              <w:rPr>
                <w:rFonts w:hint="eastAsia"/>
                <w:sz w:val="24"/>
              </w:rPr>
              <w:t xml:space="preserve">] </w:t>
            </w:r>
            <w:r>
              <w:rPr>
                <w:sz w:val="24"/>
              </w:rPr>
              <w:t>whose signature(s) is/are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verified by:-</w:t>
            </w:r>
          </w:p>
        </w:tc>
        <w:tc>
          <w:tcPr>
            <w:tcW w:w="360" w:type="dxa"/>
          </w:tcPr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</w:tc>
      </w:tr>
    </w:tbl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820"/>
        </w:tabs>
        <w:adjustRightInd w:val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Solicitor, Hong Kong SAR</w:t>
      </w:r>
      <w:r>
        <w:rPr>
          <w:rFonts w:hint="eastAsia"/>
          <w:sz w:val="24"/>
        </w:rPr>
        <w:t>]</w:t>
      </w:r>
      <w:r>
        <w:rPr>
          <w:sz w:val="24"/>
        </w:rPr>
        <w:t xml:space="preserve"> </w:t>
      </w: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1040"/>
          <w:tab w:val="left" w:pos="3240"/>
        </w:tabs>
        <w:adjustRightInd w:val="0"/>
        <w:jc w:val="both"/>
        <w:rPr>
          <w:i/>
          <w:iCs/>
          <w:sz w:val="24"/>
        </w:rPr>
      </w:pPr>
      <w:r>
        <w:rPr>
          <w:sz w:val="24"/>
        </w:rPr>
        <w:lastRenderedPageBreak/>
        <w:tab/>
        <w:t>I, [</w:t>
      </w:r>
      <w:r>
        <w:rPr>
          <w:i/>
          <w:iCs/>
          <w:sz w:val="24"/>
        </w:rPr>
        <w:t>insert name of solicitor</w:t>
      </w:r>
      <w:r>
        <w:rPr>
          <w:sz w:val="24"/>
        </w:rPr>
        <w:t>]</w:t>
      </w:r>
      <w:r>
        <w:rPr>
          <w:i/>
          <w:iCs/>
          <w:sz w:val="24"/>
        </w:rPr>
        <w:t>,</w:t>
      </w:r>
      <w:r>
        <w:rPr>
          <w:sz w:val="24"/>
        </w:rPr>
        <w:t xml:space="preserve"> confirm that the above Undertaking has been duly authorized by [</w:t>
      </w:r>
      <w:r>
        <w:rPr>
          <w:i/>
          <w:iCs/>
          <w:sz w:val="24"/>
        </w:rPr>
        <w:t xml:space="preserve">insert name of </w:t>
      </w:r>
      <w:r>
        <w:rPr>
          <w:rFonts w:hint="eastAsia"/>
          <w:i/>
          <w:iCs/>
          <w:sz w:val="24"/>
        </w:rPr>
        <w:t>mortgagee</w:t>
      </w:r>
      <w:r>
        <w:rPr>
          <w:rFonts w:hint="eastAsia"/>
          <w:sz w:val="24"/>
        </w:rPr>
        <w:t xml:space="preserve">] and </w:t>
      </w:r>
      <w:r>
        <w:rPr>
          <w:sz w:val="24"/>
        </w:rPr>
        <w:t>duly executed</w:t>
      </w:r>
      <w:r>
        <w:rPr>
          <w:rFonts w:hint="eastAsia"/>
          <w:sz w:val="24"/>
        </w:rPr>
        <w:t xml:space="preserve"> as a deed by *it/its lawful attorney(s) pursuant to a Power of Attorney granted by it.</w:t>
      </w: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:rsidR="00DD618D" w:rsidRDefault="00DD618D">
      <w:pPr>
        <w:tabs>
          <w:tab w:val="center" w:pos="5460"/>
          <w:tab w:val="center" w:pos="6840"/>
        </w:tabs>
        <w:adjustRightInd w:val="0"/>
        <w:rPr>
          <w:bCs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Solicitor</w:t>
      </w:r>
      <w:r>
        <w:rPr>
          <w:rFonts w:hint="eastAsia"/>
          <w:sz w:val="24"/>
        </w:rPr>
        <w:t xml:space="preserve">, </w:t>
      </w:r>
      <w:r>
        <w:rPr>
          <w:bCs/>
          <w:sz w:val="24"/>
        </w:rPr>
        <w:t>Hong Kong SAR</w:t>
      </w:r>
    </w:p>
    <w:p w:rsidR="00DD618D" w:rsidRDefault="00DD618D">
      <w:pPr>
        <w:tabs>
          <w:tab w:val="center" w:pos="5460"/>
          <w:tab w:val="center" w:pos="6840"/>
        </w:tabs>
        <w:adjustRightInd w:val="0"/>
        <w:rPr>
          <w:bCs/>
          <w:sz w:val="24"/>
        </w:rPr>
      </w:pPr>
    </w:p>
    <w:p w:rsidR="00F71122" w:rsidRDefault="00F71122">
      <w:pPr>
        <w:tabs>
          <w:tab w:val="center" w:pos="5460"/>
          <w:tab w:val="center" w:pos="6840"/>
        </w:tabs>
        <w:adjustRightInd w:val="0"/>
        <w:rPr>
          <w:bCs/>
          <w:sz w:val="24"/>
        </w:rPr>
        <w:sectPr w:rsidR="00F71122"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top="1418" w:right="1418" w:bottom="1418" w:left="1418" w:header="567" w:footer="567" w:gutter="0"/>
          <w:cols w:space="425"/>
          <w:titlePg/>
          <w:docGrid w:type="lines" w:linePitch="360"/>
        </w:sectPr>
      </w:pPr>
    </w:p>
    <w:p w:rsidR="00DD618D" w:rsidRDefault="00DD618D">
      <w:pPr>
        <w:numPr>
          <w:ilvl w:val="0"/>
          <w:numId w:val="2"/>
        </w:numPr>
        <w:tabs>
          <w:tab w:val="center" w:pos="6840"/>
        </w:tabs>
        <w:adjustRightInd w:val="0"/>
        <w:spacing w:afterLines="50" w:after="180"/>
        <w:jc w:val="both"/>
        <w:rPr>
          <w:sz w:val="24"/>
        </w:rPr>
      </w:pPr>
      <w:r>
        <w:rPr>
          <w:rFonts w:hint="eastAsia"/>
          <w:sz w:val="24"/>
        </w:rPr>
        <w:lastRenderedPageBreak/>
        <w:t>For phased development</w:t>
      </w:r>
      <w:r>
        <w:rPr>
          <w:sz w:val="24"/>
        </w:rPr>
        <w:t xml:space="preserve"> </w:t>
      </w:r>
      <w:r>
        <w:rPr>
          <w:rFonts w:hint="eastAsia"/>
          <w:sz w:val="24"/>
        </w:rPr>
        <w:t>only.  Delete as appropriate.</w:t>
      </w:r>
    </w:p>
    <w:p w:rsidR="00DD618D" w:rsidRDefault="00DD618D">
      <w:pPr>
        <w:tabs>
          <w:tab w:val="center" w:pos="6840"/>
        </w:tabs>
        <w:adjustRightInd w:val="0"/>
        <w:spacing w:afterLines="50" w:after="180"/>
        <w:ind w:left="518" w:hangingChars="216" w:hanging="518"/>
        <w:jc w:val="both"/>
        <w:rPr>
          <w:sz w:val="24"/>
        </w:rPr>
      </w:pPr>
      <w:r w:rsidRPr="00C445A3">
        <w:rPr>
          <w:rFonts w:hint="eastAsia"/>
          <w:sz w:val="24"/>
          <w:vertAlign w:val="superscript"/>
        </w:rPr>
        <w:t>*</w:t>
      </w:r>
      <w:r>
        <w:rPr>
          <w:sz w:val="24"/>
        </w:rPr>
        <w:tab/>
      </w:r>
      <w:r>
        <w:rPr>
          <w:rFonts w:hint="eastAsia"/>
          <w:sz w:val="24"/>
        </w:rPr>
        <w:t>Delete as appropriate.</w:t>
      </w:r>
    </w:p>
    <w:p w:rsidR="00DD618D" w:rsidRDefault="00DD618D">
      <w:pPr>
        <w:keepNext/>
        <w:keepLines/>
        <w:widowControl/>
        <w:numPr>
          <w:ilvl w:val="0"/>
          <w:numId w:val="1"/>
        </w:numPr>
        <w:adjustRightInd w:val="0"/>
        <w:spacing w:beforeLines="50" w:before="180" w:after="50"/>
        <w:ind w:left="518" w:hangingChars="216" w:hanging="518"/>
        <w:jc w:val="both"/>
        <w:rPr>
          <w:sz w:val="24"/>
        </w:rPr>
      </w:pPr>
      <w:r>
        <w:rPr>
          <w:rFonts w:hint="eastAsia"/>
          <w:sz w:val="24"/>
        </w:rPr>
        <w:t xml:space="preserve">Delete </w:t>
      </w:r>
      <w:r>
        <w:rPr>
          <w:sz w:val="24"/>
        </w:rPr>
        <w:t>“Development”</w:t>
      </w:r>
      <w:r>
        <w:rPr>
          <w:rFonts w:hint="eastAsia"/>
          <w:sz w:val="24"/>
        </w:rPr>
        <w:t xml:space="preserve"> for phased development.  </w:t>
      </w:r>
      <w:proofErr w:type="gramStart"/>
      <w:r>
        <w:rPr>
          <w:rFonts w:hint="eastAsia"/>
          <w:sz w:val="24"/>
        </w:rPr>
        <w:t>Otherwise</w:t>
      </w:r>
      <w:proofErr w:type="gramEnd"/>
      <w:r>
        <w:rPr>
          <w:rFonts w:hint="eastAsia"/>
          <w:sz w:val="24"/>
        </w:rPr>
        <w:t xml:space="preserve"> delete </w:t>
      </w:r>
      <w:r>
        <w:rPr>
          <w:sz w:val="24"/>
        </w:rPr>
        <w:t>“</w:t>
      </w:r>
      <w:r>
        <w:rPr>
          <w:rFonts w:hint="eastAsia"/>
          <w:sz w:val="24"/>
        </w:rPr>
        <w:t>Phase</w:t>
      </w:r>
      <w:r>
        <w:rPr>
          <w:sz w:val="24"/>
        </w:rPr>
        <w:t>”</w:t>
      </w:r>
      <w:r>
        <w:rPr>
          <w:rFonts w:hint="eastAsia"/>
          <w:sz w:val="24"/>
        </w:rPr>
        <w:t>.</w:t>
      </w:r>
    </w:p>
    <w:p w:rsidR="00DD618D" w:rsidRDefault="00DD618D">
      <w:pPr>
        <w:keepNext/>
        <w:keepLines/>
        <w:widowControl/>
        <w:adjustRightInd w:val="0"/>
        <w:spacing w:beforeLines="50" w:before="180" w:afterLines="50" w:after="180"/>
        <w:ind w:left="518" w:hangingChars="216" w:hanging="518"/>
        <w:jc w:val="both"/>
        <w:rPr>
          <w:sz w:val="24"/>
        </w:rPr>
      </w:pPr>
      <w:r w:rsidRPr="00C445A3">
        <w:rPr>
          <w:sz w:val="24"/>
          <w:vertAlign w:val="superscript"/>
        </w:rPr>
        <w:sym w:font="Symbol" w:char="F0C6"/>
      </w:r>
      <w:r>
        <w:rPr>
          <w:sz w:val="24"/>
        </w:rPr>
        <w:tab/>
      </w:r>
      <w:r>
        <w:rPr>
          <w:rFonts w:hint="eastAsia"/>
          <w:sz w:val="24"/>
        </w:rPr>
        <w:t>For execution by mortgagee under its common seal in accordance with the provisions of its articles.</w:t>
      </w:r>
    </w:p>
    <w:p w:rsidR="00DD618D" w:rsidRDefault="00DD618D">
      <w:pPr>
        <w:keepNext/>
        <w:keepLines/>
        <w:widowControl/>
        <w:adjustRightInd w:val="0"/>
        <w:spacing w:beforeLines="50" w:before="180" w:after="50"/>
        <w:ind w:left="480" w:hangingChars="200" w:hanging="480"/>
        <w:jc w:val="both"/>
        <w:rPr>
          <w:sz w:val="24"/>
        </w:rPr>
      </w:pPr>
      <w:r>
        <w:rPr>
          <w:rFonts w:hint="eastAsia"/>
          <w:sz w:val="24"/>
          <w:vertAlign w:val="superscript"/>
        </w:rPr>
        <w:sym w:font="Symbol" w:char="F0E3"/>
      </w:r>
      <w:r>
        <w:rPr>
          <w:sz w:val="24"/>
        </w:rPr>
        <w:tab/>
      </w:r>
      <w:r>
        <w:rPr>
          <w:rFonts w:hint="eastAsia"/>
          <w:sz w:val="24"/>
        </w:rPr>
        <w:t>For execution by mortgagee in accordance with section 127(3) of the Companies Ordinance.</w:t>
      </w:r>
    </w:p>
    <w:p w:rsidR="00DD618D" w:rsidRDefault="00DD618D">
      <w:pPr>
        <w:tabs>
          <w:tab w:val="center" w:pos="6840"/>
        </w:tabs>
        <w:adjustRightInd w:val="0"/>
        <w:spacing w:afterLines="50" w:after="180"/>
        <w:jc w:val="both"/>
        <w:rPr>
          <w:sz w:val="24"/>
        </w:rPr>
      </w:pPr>
    </w:p>
    <w:sectPr w:rsidR="00DD618D" w:rsidSect="00F71122">
      <w:headerReference w:type="first" r:id="rId14"/>
      <w:pgSz w:w="11906" w:h="16838"/>
      <w:pgMar w:top="1418" w:right="1418" w:bottom="1418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1A" w:rsidRDefault="005F0B1A">
      <w:r>
        <w:separator/>
      </w:r>
    </w:p>
  </w:endnote>
  <w:endnote w:type="continuationSeparator" w:id="0">
    <w:p w:rsidR="005F0B1A" w:rsidRDefault="005F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8D" w:rsidRDefault="00DD6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18D" w:rsidRDefault="00DD61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8D" w:rsidRDefault="00DD618D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C532E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:rsidR="00DD618D" w:rsidRDefault="00DD618D">
    <w:pPr>
      <w:pStyle w:val="Footer"/>
      <w:ind w:right="360"/>
    </w:pPr>
  </w:p>
  <w:p w:rsidR="00DD618D" w:rsidRDefault="00DD618D">
    <w:pPr>
      <w:pStyle w:val="Footer"/>
      <w:wordWrap w:val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8D" w:rsidRDefault="00DD618D">
    <w:pPr>
      <w:pStyle w:val="Footer"/>
    </w:pPr>
  </w:p>
  <w:p w:rsidR="00DD618D" w:rsidRDefault="00DD618D">
    <w:pPr>
      <w:pStyle w:val="Footer"/>
      <w:wordWrap w:val="0"/>
      <w:jc w:val="right"/>
    </w:pPr>
  </w:p>
  <w:p w:rsidR="00DD618D" w:rsidRDefault="00DD618D">
    <w:pPr>
      <w:pStyle w:val="Footer"/>
    </w:pPr>
  </w:p>
  <w:p w:rsidR="00DD618D" w:rsidRDefault="00DD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1A" w:rsidRDefault="005F0B1A">
      <w:r>
        <w:separator/>
      </w:r>
    </w:p>
  </w:footnote>
  <w:footnote w:type="continuationSeparator" w:id="0">
    <w:p w:rsidR="005F0B1A" w:rsidRDefault="005F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2" w:rsidRDefault="00F71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4A39"/>
    <w:multiLevelType w:val="hybridMultilevel"/>
    <w:tmpl w:val="420AFCB4"/>
    <w:lvl w:ilvl="0" w:tplc="1E4478B8">
      <w:numFmt w:val="bullet"/>
      <w:lvlText w:val=""/>
      <w:lvlJc w:val="left"/>
      <w:pPr>
        <w:tabs>
          <w:tab w:val="num" w:pos="525"/>
        </w:tabs>
        <w:ind w:left="525" w:hanging="525"/>
      </w:pPr>
      <w:rPr>
        <w:rFonts w:ascii="Symbol" w:eastAsia="新細明體" w:hAnsi="Symbol" w:cs="Times New Roman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2F4F33"/>
    <w:multiLevelType w:val="hybridMultilevel"/>
    <w:tmpl w:val="AD06308E"/>
    <w:lvl w:ilvl="0" w:tplc="48CABB6A">
      <w:numFmt w:val="bullet"/>
      <w:lvlText w:val=""/>
      <w:lvlJc w:val="left"/>
      <w:pPr>
        <w:tabs>
          <w:tab w:val="num" w:pos="480"/>
        </w:tabs>
        <w:ind w:left="480" w:hanging="480"/>
      </w:pPr>
      <w:rPr>
        <w:rFonts w:ascii="Symbol" w:eastAsia="新細明體" w:hAnsi="Symbol" w:cs="Times New Roman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CC"/>
    <w:rsid w:val="000815E9"/>
    <w:rsid w:val="00325395"/>
    <w:rsid w:val="0043345E"/>
    <w:rsid w:val="005F0B1A"/>
    <w:rsid w:val="006B5FCA"/>
    <w:rsid w:val="00711169"/>
    <w:rsid w:val="007673CC"/>
    <w:rsid w:val="007815F1"/>
    <w:rsid w:val="00963C66"/>
    <w:rsid w:val="00A51039"/>
    <w:rsid w:val="00AE2153"/>
    <w:rsid w:val="00C24162"/>
    <w:rsid w:val="00C445A3"/>
    <w:rsid w:val="00CA67E1"/>
    <w:rsid w:val="00D55DBE"/>
    <w:rsid w:val="00DD618D"/>
    <w:rsid w:val="00EF7FBC"/>
    <w:rsid w:val="00F66092"/>
    <w:rsid w:val="00F71122"/>
    <w:rsid w:val="00FB5129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ACE32-8FF6-44C7-B785-ABC02C7C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color w:val="auto"/>
      <w:kern w:val="2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170"/>
        <w:tab w:val="left" w:pos="3600"/>
      </w:tabs>
      <w:adjustRightInd w:val="0"/>
      <w:jc w:val="both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semiHidden/>
    <w:pPr>
      <w:ind w:leftChars="850" w:left="2210"/>
      <w:jc w:val="both"/>
    </w:pPr>
    <w:rPr>
      <w:sz w:val="24"/>
      <w:u w:val="single"/>
    </w:rPr>
  </w:style>
  <w:style w:type="paragraph" w:styleId="FootnoteText">
    <w:name w:val="footnote text"/>
    <w:basedOn w:val="Normal"/>
    <w:semiHidden/>
    <w:pPr>
      <w:widowControl/>
      <w:tabs>
        <w:tab w:val="left" w:pos="567"/>
      </w:tabs>
      <w:overflowPunct w:val="0"/>
      <w:autoSpaceDE w:val="0"/>
      <w:autoSpaceDN w:val="0"/>
      <w:adjustRightInd w:val="0"/>
      <w:ind w:left="426" w:hangingChars="213" w:hanging="426"/>
      <w:textAlignment w:val="baseline"/>
    </w:pPr>
    <w:rPr>
      <w:color w:val="auto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ACD35A12AD48BB3A6734BCD88657" ma:contentTypeVersion="3" ma:contentTypeDescription="Create a new document." ma:contentTypeScope="" ma:versionID="5a23c2417c010ad3d12ea7112715b1fe">
  <xsd:schema xmlns:xsd="http://www.w3.org/2001/XMLSchema" xmlns:xs="http://www.w3.org/2001/XMLSchema" xmlns:p="http://schemas.microsoft.com/office/2006/metadata/properties" xmlns:ns2="62e04ad6-a30d-491a-81af-3fd4c7bf8d52" targetNamespace="http://schemas.microsoft.com/office/2006/metadata/properties" ma:root="true" ma:fieldsID="b787ab06621cad5c19e7cd5e91dc4cbc" ns2:_="">
    <xsd:import namespace="62e04ad6-a30d-491a-81af-3fd4c7bf8d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4ad6-a30d-491a-81af-3fd4c7bf8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0D5C7-FE46-4581-9087-1ABC4205EC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5ABE75-0C28-4A77-A4D5-667CDB4B9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DD77D-1B58-47A4-BB26-9A686E368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EDAD5-BEC2-440E-9F85-29649B9E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4ad6-a30d-491a-81af-3fd4c7bf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undertaking</vt:lpstr>
    </vt:vector>
  </TitlesOfParts>
  <Company>Government of HKSAR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undertaking</dc:title>
  <dc:subject/>
  <dc:creator>gloria ho</dc:creator>
  <cp:keywords/>
  <cp:lastModifiedBy>CLCO</cp:lastModifiedBy>
  <cp:revision>2</cp:revision>
  <cp:lastPrinted>2020-09-29T02:55:00Z</cp:lastPrinted>
  <dcterms:created xsi:type="dcterms:W3CDTF">2020-09-29T02:56:00Z</dcterms:created>
  <dcterms:modified xsi:type="dcterms:W3CDTF">2020-09-29T02:56:00Z</dcterms:modified>
</cp:coreProperties>
</file>