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62946" w14:textId="77777777" w:rsidR="00FE17C5" w:rsidRDefault="00FE17C5" w:rsidP="00FE17C5">
      <w:pPr>
        <w:spacing w:line="240" w:lineRule="exact"/>
      </w:pPr>
    </w:p>
    <w:tbl>
      <w:tblPr>
        <w:tblW w:w="0" w:type="auto"/>
        <w:tblLayout w:type="fixed"/>
        <w:tblCellMar>
          <w:left w:w="28" w:type="dxa"/>
          <w:right w:w="28" w:type="dxa"/>
        </w:tblCellMar>
        <w:tblLook w:val="0000" w:firstRow="0" w:lastRow="0" w:firstColumn="0" w:lastColumn="0" w:noHBand="0" w:noVBand="0"/>
      </w:tblPr>
      <w:tblGrid>
        <w:gridCol w:w="2428"/>
        <w:gridCol w:w="8040"/>
      </w:tblGrid>
      <w:tr w:rsidR="005D4FEA" w:rsidRPr="00FD19CA" w14:paraId="7842423C" w14:textId="77777777" w:rsidTr="005D65F7">
        <w:tc>
          <w:tcPr>
            <w:tcW w:w="2428" w:type="dxa"/>
          </w:tcPr>
          <w:p w14:paraId="26FA135C" w14:textId="77777777" w:rsidR="005D4FEA" w:rsidRPr="00FD19CA" w:rsidRDefault="005D4FEA">
            <w:pPr>
              <w:adjustRightInd w:val="0"/>
              <w:ind w:rightChars="238" w:right="571"/>
              <w:rPr>
                <w:sz w:val="22"/>
              </w:rPr>
            </w:pPr>
          </w:p>
        </w:tc>
        <w:tc>
          <w:tcPr>
            <w:tcW w:w="8040" w:type="dxa"/>
          </w:tcPr>
          <w:p w14:paraId="62C57B59" w14:textId="77777777" w:rsidR="005D4FEA" w:rsidRPr="005D65F7" w:rsidRDefault="005D4FEA">
            <w:pPr>
              <w:adjustRightInd w:val="0"/>
              <w:ind w:rightChars="25" w:right="60"/>
              <w:jc w:val="both"/>
              <w:rPr>
                <w:sz w:val="22"/>
              </w:rPr>
            </w:pPr>
            <w:r w:rsidRPr="005D65F7">
              <w:rPr>
                <w:sz w:val="22"/>
              </w:rPr>
              <w:t>THIS AGREEMENT is made the [          ] day of [           ] Two thousand and [     ]</w:t>
            </w:r>
          </w:p>
          <w:p w14:paraId="4D19F7BF" w14:textId="77777777" w:rsidR="005D4FEA" w:rsidRPr="005D65F7" w:rsidRDefault="005D4FEA">
            <w:pPr>
              <w:adjustRightInd w:val="0"/>
              <w:ind w:rightChars="25" w:right="60"/>
              <w:jc w:val="both"/>
              <w:rPr>
                <w:sz w:val="22"/>
              </w:rPr>
            </w:pPr>
          </w:p>
        </w:tc>
      </w:tr>
      <w:tr w:rsidR="005D4FEA" w14:paraId="4B6803F1" w14:textId="77777777" w:rsidTr="005D65F7">
        <w:tc>
          <w:tcPr>
            <w:tcW w:w="2428" w:type="dxa"/>
          </w:tcPr>
          <w:p w14:paraId="20F3EE8F" w14:textId="77777777" w:rsidR="005D4FEA" w:rsidRDefault="005D4FEA">
            <w:pPr>
              <w:adjustRightInd w:val="0"/>
              <w:ind w:rightChars="238" w:right="571"/>
              <w:rPr>
                <w:sz w:val="22"/>
              </w:rPr>
            </w:pPr>
          </w:p>
        </w:tc>
        <w:tc>
          <w:tcPr>
            <w:tcW w:w="8040" w:type="dxa"/>
          </w:tcPr>
          <w:p w14:paraId="4913BA0B" w14:textId="77777777" w:rsidR="005D4FEA" w:rsidRDefault="005D4FEA">
            <w:pPr>
              <w:adjustRightInd w:val="0"/>
              <w:ind w:rightChars="25" w:right="60"/>
              <w:jc w:val="both"/>
            </w:pPr>
            <w:r>
              <w:t xml:space="preserve">BETWEEN the Vendor </w:t>
            </w:r>
            <w:r>
              <w:rPr>
                <w:rFonts w:hint="eastAsia"/>
              </w:rPr>
              <w:t>*</w:t>
            </w:r>
            <w:r>
              <w:t>[the Financier] and the Purchaser whose particulars are set out in Schedule 1.</w:t>
            </w:r>
          </w:p>
          <w:p w14:paraId="14D50686" w14:textId="77777777" w:rsidR="005D4FEA" w:rsidRDefault="005D4FEA">
            <w:pPr>
              <w:adjustRightInd w:val="0"/>
              <w:ind w:rightChars="25" w:right="60"/>
              <w:jc w:val="both"/>
            </w:pPr>
          </w:p>
        </w:tc>
      </w:tr>
      <w:tr w:rsidR="005D4FEA" w14:paraId="60DC0931" w14:textId="77777777" w:rsidTr="005D65F7">
        <w:tc>
          <w:tcPr>
            <w:tcW w:w="2428" w:type="dxa"/>
          </w:tcPr>
          <w:p w14:paraId="706C1668" w14:textId="77777777" w:rsidR="005D4FEA" w:rsidRDefault="005D4FEA">
            <w:pPr>
              <w:adjustRightInd w:val="0"/>
              <w:ind w:rightChars="238" w:right="571"/>
              <w:rPr>
                <w:sz w:val="22"/>
              </w:rPr>
            </w:pPr>
          </w:p>
        </w:tc>
        <w:tc>
          <w:tcPr>
            <w:tcW w:w="8040" w:type="dxa"/>
          </w:tcPr>
          <w:p w14:paraId="7DA47629" w14:textId="77777777" w:rsidR="005D4FEA" w:rsidRDefault="005D4FEA">
            <w:pPr>
              <w:adjustRightInd w:val="0"/>
              <w:ind w:rightChars="25" w:right="60"/>
              <w:jc w:val="both"/>
            </w:pPr>
            <w:r>
              <w:t xml:space="preserve">WHEREAS :  </w:t>
            </w:r>
          </w:p>
          <w:p w14:paraId="2955EFC4" w14:textId="77777777" w:rsidR="005D4FEA" w:rsidRDefault="005D4FEA">
            <w:pPr>
              <w:adjustRightInd w:val="0"/>
              <w:ind w:rightChars="25" w:right="60"/>
              <w:jc w:val="both"/>
            </w:pPr>
          </w:p>
        </w:tc>
      </w:tr>
      <w:tr w:rsidR="005D4FEA" w14:paraId="2AC2D654" w14:textId="77777777" w:rsidTr="005D65F7">
        <w:tc>
          <w:tcPr>
            <w:tcW w:w="2428" w:type="dxa"/>
          </w:tcPr>
          <w:p w14:paraId="74599894" w14:textId="77777777" w:rsidR="005D4FEA" w:rsidRDefault="005D4FEA">
            <w:pPr>
              <w:adjustRightInd w:val="0"/>
              <w:ind w:rightChars="238" w:right="571"/>
              <w:rPr>
                <w:sz w:val="22"/>
              </w:rPr>
            </w:pPr>
            <w:r>
              <w:rPr>
                <w:sz w:val="22"/>
              </w:rPr>
              <w:t>Recitals</w:t>
            </w:r>
          </w:p>
        </w:tc>
        <w:tc>
          <w:tcPr>
            <w:tcW w:w="8040" w:type="dxa"/>
          </w:tcPr>
          <w:p w14:paraId="2C3F68AB" w14:textId="77777777" w:rsidR="005D4FEA" w:rsidRDefault="005D4FEA">
            <w:pPr>
              <w:tabs>
                <w:tab w:val="left" w:pos="692"/>
              </w:tabs>
              <w:adjustRightInd w:val="0"/>
              <w:ind w:left="692" w:rightChars="25" w:right="60" w:hanging="692"/>
              <w:jc w:val="both"/>
            </w:pPr>
            <w:r>
              <w:t>(1)</w:t>
            </w:r>
            <w:r>
              <w:tab/>
            </w:r>
            <w:r>
              <w:rPr>
                <w:rFonts w:hint="eastAsia"/>
              </w:rPr>
              <w:t>*[</w:t>
            </w:r>
            <w:r>
              <w:t xml:space="preserve">The Vendor is obliged under the Government Grant to erect and complete on the land before </w:t>
            </w:r>
            <w:r>
              <w:rPr>
                <w:rFonts w:hint="eastAsia"/>
              </w:rPr>
              <w:t>[</w:t>
            </w:r>
            <w:r>
              <w:rPr>
                <w:rFonts w:hint="eastAsia"/>
                <w:bCs/>
                <w:i/>
                <w:iCs/>
              </w:rPr>
              <w:t>insert</w:t>
            </w:r>
            <w:r>
              <w:rPr>
                <w:rFonts w:hint="eastAsia"/>
                <w:b/>
                <w:i/>
                <w:iCs/>
              </w:rPr>
              <w:t xml:space="preserve"> </w:t>
            </w:r>
            <w:r>
              <w:rPr>
                <w:rFonts w:hint="eastAsia"/>
                <w:i/>
                <w:iCs/>
              </w:rPr>
              <w:t>building covenant expiry date</w:t>
            </w:r>
            <w:r>
              <w:rPr>
                <w:rFonts w:hint="eastAsia"/>
              </w:rPr>
              <w:t xml:space="preserve">] </w:t>
            </w:r>
            <w:r>
              <w:t xml:space="preserve">the Development in all respects complying with the </w:t>
            </w:r>
            <w:r>
              <w:rPr>
                <w:rFonts w:hint="eastAsia"/>
              </w:rPr>
              <w:t xml:space="preserve">conditions of </w:t>
            </w:r>
            <w:r>
              <w:t>the Government Grant.</w:t>
            </w:r>
          </w:p>
          <w:p w14:paraId="179F2830" w14:textId="77777777" w:rsidR="005D4FEA" w:rsidRDefault="005D4FEA">
            <w:pPr>
              <w:tabs>
                <w:tab w:val="left" w:pos="692"/>
              </w:tabs>
              <w:adjustRightInd w:val="0"/>
              <w:ind w:rightChars="25" w:right="60"/>
              <w:jc w:val="both"/>
            </w:pPr>
          </w:p>
          <w:p w14:paraId="4FD57887" w14:textId="77777777" w:rsidR="005D4FEA" w:rsidRDefault="005D4FEA">
            <w:pPr>
              <w:pStyle w:val="7"/>
              <w:ind w:leftChars="288" w:left="691" w:rightChars="25" w:right="60"/>
            </w:pPr>
            <w:r>
              <w:rPr>
                <w:rFonts w:hint="eastAsia"/>
              </w:rPr>
              <w:t>OR</w:t>
            </w:r>
          </w:p>
          <w:p w14:paraId="4B7DAAA2" w14:textId="77777777" w:rsidR="005D4FEA" w:rsidRDefault="005D4FEA">
            <w:pPr>
              <w:tabs>
                <w:tab w:val="left" w:pos="692"/>
              </w:tabs>
              <w:adjustRightInd w:val="0"/>
              <w:ind w:rightChars="25" w:right="60"/>
              <w:jc w:val="both"/>
            </w:pPr>
          </w:p>
          <w:p w14:paraId="2F07EFA8" w14:textId="77777777" w:rsidR="005D4FEA" w:rsidRDefault="005D4FEA">
            <w:pPr>
              <w:tabs>
                <w:tab w:val="left" w:pos="692"/>
              </w:tabs>
              <w:adjustRightInd w:val="0"/>
              <w:ind w:left="692" w:rightChars="25" w:right="60" w:hanging="692"/>
              <w:jc w:val="both"/>
            </w:pPr>
            <w:r>
              <w:tab/>
              <w:t>Under the Exclusion Order the Vendor is obliged to erect and complete not later than</w:t>
            </w:r>
            <w:r>
              <w:rPr>
                <w:rFonts w:hint="eastAsia"/>
              </w:rPr>
              <w:t xml:space="preserve"> [</w:t>
            </w:r>
            <w:r>
              <w:rPr>
                <w:rFonts w:hint="eastAsia"/>
                <w:bCs/>
                <w:i/>
                <w:iCs/>
              </w:rPr>
              <w:t>insert</w:t>
            </w:r>
            <w:r>
              <w:rPr>
                <w:rFonts w:hint="eastAsia"/>
                <w:i/>
                <w:iCs/>
              </w:rPr>
              <w:t xml:space="preserve"> building covenant expiry date</w:t>
            </w:r>
            <w:r>
              <w:rPr>
                <w:rFonts w:hint="eastAsia"/>
              </w:rPr>
              <w:t xml:space="preserve">] </w:t>
            </w:r>
            <w:r>
              <w:t>the Development on the land in accordance with the building plans.</w:t>
            </w:r>
          </w:p>
          <w:p w14:paraId="5E81BB99" w14:textId="77777777" w:rsidR="005D4FEA" w:rsidRDefault="005D4FEA">
            <w:pPr>
              <w:pStyle w:val="7"/>
              <w:ind w:rightChars="25" w:right="60"/>
            </w:pPr>
          </w:p>
          <w:p w14:paraId="3206C5EF" w14:textId="77777777" w:rsidR="005D4FEA" w:rsidRDefault="005D4FEA">
            <w:pPr>
              <w:pStyle w:val="7"/>
              <w:ind w:leftChars="288" w:left="691" w:rightChars="25" w:right="60"/>
            </w:pPr>
            <w:r>
              <w:t>OR</w:t>
            </w:r>
          </w:p>
          <w:p w14:paraId="48E42423" w14:textId="77777777" w:rsidR="005D4FEA" w:rsidRDefault="005D4FEA">
            <w:pPr>
              <w:tabs>
                <w:tab w:val="left" w:pos="692"/>
              </w:tabs>
              <w:adjustRightInd w:val="0"/>
              <w:ind w:rightChars="25" w:right="60"/>
              <w:jc w:val="both"/>
            </w:pPr>
          </w:p>
          <w:p w14:paraId="734B2309" w14:textId="77777777" w:rsidR="005D4FEA" w:rsidRDefault="005D4FEA">
            <w:pPr>
              <w:adjustRightInd w:val="0"/>
              <w:ind w:left="692" w:rightChars="25" w:right="60"/>
              <w:jc w:val="both"/>
            </w:pPr>
            <w:r>
              <w:t xml:space="preserve">Under the </w:t>
            </w:r>
            <w:r>
              <w:rPr>
                <w:rFonts w:hint="eastAsia"/>
              </w:rPr>
              <w:t>Redevelopment</w:t>
            </w:r>
            <w:r>
              <w:t xml:space="preserve"> Order the Vendor is obliged to erect and complete not later than </w:t>
            </w:r>
            <w:r>
              <w:rPr>
                <w:rFonts w:hint="eastAsia"/>
              </w:rPr>
              <w:t>[</w:t>
            </w:r>
            <w:r>
              <w:rPr>
                <w:rFonts w:hint="eastAsia"/>
                <w:i/>
                <w:iCs/>
              </w:rPr>
              <w:t>insert building covenant expiry date</w:t>
            </w:r>
            <w:r>
              <w:rPr>
                <w:rFonts w:hint="eastAsia"/>
              </w:rPr>
              <w:t xml:space="preserve">] </w:t>
            </w:r>
            <w:r>
              <w:t>the Development on the land in accordance with the building plans.</w:t>
            </w:r>
            <w:r>
              <w:rPr>
                <w:rFonts w:hint="eastAsia"/>
              </w:rPr>
              <w:t>]</w:t>
            </w:r>
          </w:p>
          <w:p w14:paraId="248C05AF" w14:textId="77777777" w:rsidR="005D4FEA" w:rsidRDefault="005D4FEA">
            <w:pPr>
              <w:tabs>
                <w:tab w:val="left" w:pos="692"/>
              </w:tabs>
              <w:adjustRightInd w:val="0"/>
              <w:ind w:rightChars="25" w:right="60"/>
              <w:jc w:val="both"/>
            </w:pPr>
          </w:p>
        </w:tc>
      </w:tr>
      <w:tr w:rsidR="005D4FEA" w14:paraId="477945DE" w14:textId="77777777" w:rsidTr="005D65F7">
        <w:tc>
          <w:tcPr>
            <w:tcW w:w="2428" w:type="dxa"/>
          </w:tcPr>
          <w:p w14:paraId="0FA5207F" w14:textId="77777777" w:rsidR="005D4FEA" w:rsidRDefault="005D4FEA">
            <w:pPr>
              <w:adjustRightInd w:val="0"/>
              <w:ind w:rightChars="238" w:right="571"/>
              <w:rPr>
                <w:sz w:val="22"/>
              </w:rPr>
            </w:pPr>
          </w:p>
        </w:tc>
        <w:tc>
          <w:tcPr>
            <w:tcW w:w="8040" w:type="dxa"/>
          </w:tcPr>
          <w:p w14:paraId="4CDC62A8" w14:textId="77777777" w:rsidR="005D4FEA" w:rsidRDefault="005D4FEA">
            <w:pPr>
              <w:tabs>
                <w:tab w:val="left" w:pos="692"/>
              </w:tabs>
              <w:adjustRightInd w:val="0"/>
              <w:ind w:left="692" w:rightChars="25" w:right="60" w:hanging="692"/>
              <w:jc w:val="both"/>
            </w:pPr>
            <w:r>
              <w:t>(2)</w:t>
            </w:r>
            <w:r>
              <w:tab/>
              <w:t>The land and the Development are notionally divided into undivided shares, such shares being subject to adjustment by the Vendor under clause 2</w:t>
            </w:r>
            <w:r w:rsidR="00AD37B3">
              <w:rPr>
                <w:rFonts w:hint="eastAsia"/>
              </w:rPr>
              <w:t>2</w:t>
            </w:r>
            <w:r>
              <w:t>.</w:t>
            </w:r>
          </w:p>
          <w:p w14:paraId="3DC19B8D" w14:textId="77777777" w:rsidR="005D4FEA" w:rsidRDefault="005D4FEA">
            <w:pPr>
              <w:tabs>
                <w:tab w:val="left" w:pos="692"/>
              </w:tabs>
              <w:adjustRightInd w:val="0"/>
              <w:ind w:rightChars="25" w:right="60"/>
              <w:jc w:val="both"/>
            </w:pPr>
          </w:p>
        </w:tc>
      </w:tr>
      <w:tr w:rsidR="005D4FEA" w14:paraId="1DF71919" w14:textId="77777777" w:rsidTr="005D65F7">
        <w:tc>
          <w:tcPr>
            <w:tcW w:w="2428" w:type="dxa"/>
          </w:tcPr>
          <w:p w14:paraId="127A20BB" w14:textId="77777777" w:rsidR="005D4FEA" w:rsidRDefault="005D4FEA">
            <w:pPr>
              <w:adjustRightInd w:val="0"/>
              <w:ind w:rightChars="238" w:right="571"/>
              <w:rPr>
                <w:sz w:val="22"/>
              </w:rPr>
            </w:pPr>
          </w:p>
        </w:tc>
        <w:tc>
          <w:tcPr>
            <w:tcW w:w="8040" w:type="dxa"/>
          </w:tcPr>
          <w:p w14:paraId="7246598E" w14:textId="77777777" w:rsidR="005D4FEA" w:rsidRDefault="005D4FEA">
            <w:pPr>
              <w:tabs>
                <w:tab w:val="left" w:pos="692"/>
              </w:tabs>
              <w:adjustRightInd w:val="0"/>
              <w:ind w:left="692" w:rightChars="25" w:right="60" w:hanging="692"/>
              <w:jc w:val="both"/>
            </w:pPr>
            <w:r>
              <w:t>(3)</w:t>
            </w:r>
            <w:r>
              <w:tab/>
              <w:t>The Vendor has obtained the consent of the Director of Lands to enter into (inter alia) this Agreement for the sale of the Property.</w:t>
            </w:r>
          </w:p>
          <w:p w14:paraId="0FE6A290" w14:textId="77777777" w:rsidR="005D4FEA" w:rsidRDefault="005D4FEA">
            <w:pPr>
              <w:tabs>
                <w:tab w:val="left" w:pos="332"/>
              </w:tabs>
              <w:adjustRightInd w:val="0"/>
              <w:ind w:rightChars="25" w:right="60"/>
              <w:jc w:val="both"/>
            </w:pPr>
          </w:p>
        </w:tc>
      </w:tr>
      <w:tr w:rsidR="005D4FEA" w14:paraId="130D93D0" w14:textId="77777777" w:rsidTr="005D65F7">
        <w:tc>
          <w:tcPr>
            <w:tcW w:w="2428" w:type="dxa"/>
          </w:tcPr>
          <w:p w14:paraId="2B8AA30F" w14:textId="77777777" w:rsidR="005D4FEA" w:rsidRDefault="005D4FEA">
            <w:pPr>
              <w:adjustRightInd w:val="0"/>
              <w:ind w:rightChars="238" w:right="571"/>
              <w:rPr>
                <w:sz w:val="22"/>
              </w:rPr>
            </w:pPr>
          </w:p>
        </w:tc>
        <w:tc>
          <w:tcPr>
            <w:tcW w:w="8040" w:type="dxa"/>
          </w:tcPr>
          <w:p w14:paraId="009E3B2A" w14:textId="77777777" w:rsidR="005D4FEA" w:rsidRDefault="005D4FEA">
            <w:pPr>
              <w:adjustRightInd w:val="0"/>
              <w:ind w:rightChars="25" w:right="60"/>
              <w:jc w:val="both"/>
            </w:pPr>
            <w:r>
              <w:t>NOW IT IS AGREED AS FOLLOWS :</w:t>
            </w:r>
          </w:p>
          <w:p w14:paraId="51505D06" w14:textId="77777777" w:rsidR="005D4FEA" w:rsidRDefault="005D4FEA">
            <w:pPr>
              <w:adjustRightInd w:val="0"/>
              <w:ind w:rightChars="25" w:right="60"/>
              <w:jc w:val="both"/>
            </w:pPr>
          </w:p>
        </w:tc>
      </w:tr>
      <w:tr w:rsidR="005D4FEA" w14:paraId="6EB742F0" w14:textId="77777777" w:rsidTr="005D65F7">
        <w:tc>
          <w:tcPr>
            <w:tcW w:w="2428" w:type="dxa"/>
          </w:tcPr>
          <w:p w14:paraId="0AEC4F55" w14:textId="77777777" w:rsidR="005D4FEA" w:rsidRDefault="005D4FEA">
            <w:pPr>
              <w:adjustRightInd w:val="0"/>
              <w:ind w:rightChars="238" w:right="571"/>
              <w:rPr>
                <w:sz w:val="22"/>
              </w:rPr>
            </w:pPr>
            <w:r>
              <w:rPr>
                <w:sz w:val="22"/>
              </w:rPr>
              <w:t>Interpretation</w:t>
            </w:r>
          </w:p>
        </w:tc>
        <w:tc>
          <w:tcPr>
            <w:tcW w:w="8040" w:type="dxa"/>
          </w:tcPr>
          <w:p w14:paraId="26AC2F45" w14:textId="77777777" w:rsidR="005D4FEA" w:rsidRDefault="005D4FEA">
            <w:pPr>
              <w:pStyle w:val="20"/>
              <w:tabs>
                <w:tab w:val="clear" w:pos="1412"/>
              </w:tabs>
              <w:ind w:left="1412" w:rightChars="25" w:right="60" w:hanging="1440"/>
            </w:pPr>
            <w:r>
              <w:t>1.</w:t>
            </w:r>
            <w:r>
              <w:tab/>
              <w:t>(1)</w:t>
            </w:r>
            <w:r>
              <w:tab/>
              <w:t>In this Agreement including the recitals the following expressions have the following meanings except where the context otherwise permits or requires –</w:t>
            </w:r>
          </w:p>
          <w:p w14:paraId="369E372B" w14:textId="77777777" w:rsidR="005D4FEA" w:rsidRDefault="005D4FEA">
            <w:pPr>
              <w:tabs>
                <w:tab w:val="left" w:pos="692"/>
                <w:tab w:val="left" w:pos="1412"/>
              </w:tabs>
              <w:adjustRightInd w:val="0"/>
              <w:ind w:rightChars="25" w:right="60"/>
              <w:jc w:val="both"/>
            </w:pPr>
          </w:p>
        </w:tc>
      </w:tr>
      <w:tr w:rsidR="005D4FEA" w14:paraId="11CD2E96" w14:textId="77777777" w:rsidTr="005D65F7">
        <w:tc>
          <w:tcPr>
            <w:tcW w:w="2428" w:type="dxa"/>
          </w:tcPr>
          <w:p w14:paraId="078FD49F" w14:textId="77777777" w:rsidR="005D4FEA" w:rsidRDefault="005D4FEA">
            <w:pPr>
              <w:adjustRightInd w:val="0"/>
              <w:ind w:rightChars="238" w:right="571"/>
              <w:rPr>
                <w:sz w:val="22"/>
              </w:rPr>
            </w:pPr>
          </w:p>
        </w:tc>
        <w:tc>
          <w:tcPr>
            <w:tcW w:w="8040" w:type="dxa"/>
          </w:tcPr>
          <w:p w14:paraId="33DC8CBD" w14:textId="77777777" w:rsidR="005D4FEA" w:rsidRDefault="00AD37B3">
            <w:pPr>
              <w:tabs>
                <w:tab w:val="left" w:pos="1412"/>
              </w:tabs>
              <w:adjustRightInd w:val="0"/>
              <w:ind w:left="1891" w:rightChars="25" w:right="60" w:hangingChars="788" w:hanging="1891"/>
              <w:jc w:val="both"/>
            </w:pPr>
            <w:r>
              <w:tab/>
              <w:t>(a)</w:t>
            </w:r>
            <w:r>
              <w:tab/>
              <w:t>“</w:t>
            </w:r>
            <w:r w:rsidR="005D4FEA">
              <w:t>Authorized Person</w:t>
            </w:r>
            <w:r>
              <w:t>”</w:t>
            </w:r>
            <w:r w:rsidR="005D4FEA">
              <w:t xml:space="preserve"> means [</w:t>
            </w:r>
            <w:r w:rsidR="005D4FEA">
              <w:rPr>
                <w:i/>
                <w:iCs/>
              </w:rPr>
              <w:t>insert name of authorized person</w:t>
            </w:r>
            <w:r w:rsidR="005D4FEA">
              <w:t xml:space="preserve">], and this expression includes any other authorized person or </w:t>
            </w:r>
            <w:r w:rsidR="005D4FEA">
              <w:lastRenderedPageBreak/>
              <w:t xml:space="preserve">persons as defined in </w:t>
            </w:r>
            <w:r w:rsidR="005D4FEA">
              <w:rPr>
                <w:rFonts w:hint="eastAsia"/>
              </w:rPr>
              <w:t>s</w:t>
            </w:r>
            <w:r w:rsidR="005D4FEA">
              <w:t>ection 2(1) of the Buildings Ordinance for the time being appointed by the Vendor in his place</w:t>
            </w:r>
            <w:r w:rsidR="005D4FEA">
              <w:rPr>
                <w:rFonts w:hint="eastAsia"/>
              </w:rPr>
              <w:t>;</w:t>
            </w:r>
          </w:p>
          <w:p w14:paraId="2F0FF23F" w14:textId="77777777" w:rsidR="005D4FEA" w:rsidRDefault="005D4FEA">
            <w:pPr>
              <w:tabs>
                <w:tab w:val="left" w:pos="692"/>
              </w:tabs>
              <w:adjustRightInd w:val="0"/>
              <w:ind w:left="1411" w:rightChars="25" w:right="60" w:hangingChars="588" w:hanging="1411"/>
              <w:jc w:val="both"/>
            </w:pPr>
          </w:p>
        </w:tc>
      </w:tr>
      <w:tr w:rsidR="005D4FEA" w14:paraId="7DCE3470" w14:textId="77777777" w:rsidTr="005D65F7">
        <w:tc>
          <w:tcPr>
            <w:tcW w:w="2428" w:type="dxa"/>
          </w:tcPr>
          <w:p w14:paraId="0780DFDA" w14:textId="77777777" w:rsidR="005D4FEA" w:rsidRDefault="005D4FEA">
            <w:pPr>
              <w:adjustRightInd w:val="0"/>
              <w:ind w:rightChars="238" w:right="571"/>
              <w:rPr>
                <w:sz w:val="22"/>
              </w:rPr>
            </w:pPr>
          </w:p>
        </w:tc>
        <w:tc>
          <w:tcPr>
            <w:tcW w:w="8040" w:type="dxa"/>
          </w:tcPr>
          <w:p w14:paraId="761859E0" w14:textId="77777777" w:rsidR="005D4FEA" w:rsidRDefault="005D4FEA">
            <w:pPr>
              <w:tabs>
                <w:tab w:val="left" w:pos="1412"/>
              </w:tabs>
              <w:adjustRightInd w:val="0"/>
              <w:ind w:left="1891" w:rightChars="25" w:right="60" w:hangingChars="788" w:hanging="1891"/>
              <w:jc w:val="both"/>
            </w:pPr>
            <w:r>
              <w:tab/>
            </w:r>
            <w:r>
              <w:rPr>
                <w:rFonts w:hint="eastAsia"/>
              </w:rPr>
              <w:t>*[</w:t>
            </w:r>
            <w:r>
              <w:t>(b)</w:t>
            </w:r>
            <w:r>
              <w:tab/>
            </w:r>
            <w:r w:rsidR="00AD37B3">
              <w:t>“</w:t>
            </w:r>
            <w:r>
              <w:t>Building Mortgage</w:t>
            </w:r>
            <w:r w:rsidR="00AD37B3">
              <w:t>”</w:t>
            </w:r>
            <w:r>
              <w:t xml:space="preserve"> means the [</w:t>
            </w:r>
            <w:r>
              <w:rPr>
                <w:i/>
                <w:iCs/>
              </w:rPr>
              <w:t>insert description of the instrument</w:t>
            </w:r>
            <w:r>
              <w:t>] dated [</w:t>
            </w:r>
            <w:r>
              <w:rPr>
                <w:i/>
                <w:iCs/>
              </w:rPr>
              <w:t>insert date of instrument</w:t>
            </w:r>
            <w:r>
              <w:t>] and registered in the Land Registry by Memorial No. [</w:t>
            </w:r>
            <w:r>
              <w:rPr>
                <w:i/>
                <w:iCs/>
              </w:rPr>
              <w:t>insert memorial number</w:t>
            </w:r>
            <w:r>
              <w:t>]</w:t>
            </w:r>
            <w:r>
              <w:rPr>
                <w:rFonts w:hint="eastAsia"/>
              </w:rPr>
              <w:t>;</w:t>
            </w:r>
            <w:r>
              <w:t>]</w:t>
            </w:r>
          </w:p>
          <w:p w14:paraId="1F3CE29C" w14:textId="77777777" w:rsidR="005D4FEA" w:rsidRDefault="005D4FEA">
            <w:pPr>
              <w:tabs>
                <w:tab w:val="left" w:pos="692"/>
              </w:tabs>
              <w:adjustRightInd w:val="0"/>
              <w:ind w:left="1411" w:rightChars="25" w:right="60" w:hangingChars="588" w:hanging="1411"/>
              <w:jc w:val="both"/>
            </w:pPr>
          </w:p>
        </w:tc>
      </w:tr>
      <w:tr w:rsidR="005D4FEA" w14:paraId="1D80C1A7" w14:textId="77777777" w:rsidTr="005D65F7">
        <w:trPr>
          <w:cantSplit/>
        </w:trPr>
        <w:tc>
          <w:tcPr>
            <w:tcW w:w="2428" w:type="dxa"/>
          </w:tcPr>
          <w:p w14:paraId="6ABEAE9C" w14:textId="77777777" w:rsidR="005D4FEA" w:rsidRDefault="005D4FEA">
            <w:pPr>
              <w:adjustRightInd w:val="0"/>
              <w:ind w:rightChars="238" w:right="571"/>
              <w:rPr>
                <w:sz w:val="22"/>
              </w:rPr>
            </w:pPr>
          </w:p>
        </w:tc>
        <w:tc>
          <w:tcPr>
            <w:tcW w:w="8040" w:type="dxa"/>
          </w:tcPr>
          <w:p w14:paraId="303D95AD" w14:textId="77777777" w:rsidR="005D4FEA" w:rsidRDefault="005D4FEA">
            <w:pPr>
              <w:tabs>
                <w:tab w:val="left" w:pos="1412"/>
              </w:tabs>
              <w:adjustRightInd w:val="0"/>
              <w:ind w:left="1891" w:rightChars="25" w:right="60" w:hangingChars="788" w:hanging="1891"/>
              <w:jc w:val="both"/>
            </w:pPr>
            <w:r>
              <w:tab/>
              <w:t>(c)</w:t>
            </w:r>
            <w:r>
              <w:tab/>
            </w:r>
            <w:r w:rsidR="00AD37B3">
              <w:t>“</w:t>
            </w:r>
            <w:r>
              <w:t>building plans</w:t>
            </w:r>
            <w:r w:rsidR="00AD37B3">
              <w:t>”</w:t>
            </w:r>
            <w:r>
              <w:t xml:space="preserve"> –</w:t>
            </w:r>
          </w:p>
          <w:p w14:paraId="45A3E31E" w14:textId="77777777" w:rsidR="005D4FEA" w:rsidRDefault="005D4FEA">
            <w:pPr>
              <w:tabs>
                <w:tab w:val="left" w:pos="1412"/>
              </w:tabs>
              <w:adjustRightInd w:val="0"/>
              <w:ind w:left="1891" w:rightChars="25" w:right="60" w:hangingChars="788" w:hanging="1891"/>
              <w:jc w:val="both"/>
            </w:pPr>
          </w:p>
          <w:p w14:paraId="3B4CC480" w14:textId="77777777" w:rsidR="005D4FEA" w:rsidRDefault="005D4FEA">
            <w:pPr>
              <w:tabs>
                <w:tab w:val="left" w:pos="1412"/>
              </w:tabs>
              <w:adjustRightInd w:val="0"/>
              <w:ind w:leftChars="788" w:left="2369" w:rightChars="25" w:right="60" w:hangingChars="199" w:hanging="478"/>
              <w:jc w:val="both"/>
            </w:pPr>
            <w:r>
              <w:rPr>
                <w:rFonts w:hint="eastAsia"/>
              </w:rPr>
              <w:t>(i)</w:t>
            </w:r>
            <w:r>
              <w:tab/>
              <w:t xml:space="preserve">means the </w:t>
            </w:r>
            <w:r>
              <w:rPr>
                <w:rFonts w:hint="eastAsia"/>
              </w:rPr>
              <w:t xml:space="preserve">plans </w:t>
            </w:r>
            <w:r>
              <w:t xml:space="preserve">prepared by the Authorized Person </w:t>
            </w:r>
            <w:r>
              <w:rPr>
                <w:rFonts w:hint="eastAsia"/>
              </w:rPr>
              <w:t xml:space="preserve">in respect of the </w:t>
            </w:r>
            <w:r>
              <w:rPr>
                <w:rFonts w:hint="eastAsia"/>
                <w:vertAlign w:val="superscript"/>
              </w:rPr>
              <w:sym w:font="Symbol" w:char="F067"/>
            </w:r>
            <w:r>
              <w:rPr>
                <w:rFonts w:hint="eastAsia"/>
              </w:rPr>
              <w:t xml:space="preserve">Phase/Development </w:t>
            </w:r>
            <w:r>
              <w:t>and approved by the Building Authority</w:t>
            </w:r>
            <w:r>
              <w:rPr>
                <w:rFonts w:hint="eastAsia"/>
              </w:rPr>
              <w:t xml:space="preserve">; </w:t>
            </w:r>
            <w:r>
              <w:t xml:space="preserve">and </w:t>
            </w:r>
          </w:p>
          <w:p w14:paraId="0B1B2ABC" w14:textId="77777777" w:rsidR="005D4FEA" w:rsidRDefault="005D4FEA">
            <w:pPr>
              <w:tabs>
                <w:tab w:val="left" w:pos="1412"/>
              </w:tabs>
              <w:adjustRightInd w:val="0"/>
              <w:ind w:left="2371" w:rightChars="25" w:right="60" w:hangingChars="988" w:hanging="2371"/>
              <w:jc w:val="both"/>
            </w:pPr>
          </w:p>
          <w:p w14:paraId="2C4325AC" w14:textId="77777777" w:rsidR="005D4FEA" w:rsidRDefault="005D4FEA">
            <w:pPr>
              <w:tabs>
                <w:tab w:val="left" w:pos="1412"/>
              </w:tabs>
              <w:adjustRightInd w:val="0"/>
              <w:ind w:leftChars="788" w:left="2369" w:rightChars="25" w:right="60" w:hangingChars="199" w:hanging="478"/>
              <w:jc w:val="both"/>
            </w:pPr>
            <w:r>
              <w:rPr>
                <w:rFonts w:hint="eastAsia"/>
              </w:rPr>
              <w:t>(ii)</w:t>
            </w:r>
            <w:r>
              <w:tab/>
              <w:t xml:space="preserve">includes any approved amendments to the plans </w:t>
            </w:r>
            <w:r>
              <w:rPr>
                <w:rFonts w:hint="eastAsia"/>
              </w:rPr>
              <w:t>mentioned in paragraph (i);</w:t>
            </w:r>
          </w:p>
          <w:p w14:paraId="2708F3E1" w14:textId="77777777" w:rsidR="005D4FEA" w:rsidRDefault="005D4FEA">
            <w:pPr>
              <w:tabs>
                <w:tab w:val="left" w:pos="692"/>
              </w:tabs>
              <w:adjustRightInd w:val="0"/>
              <w:ind w:left="1411" w:rightChars="25" w:right="60" w:hangingChars="588" w:hanging="1411"/>
              <w:jc w:val="both"/>
            </w:pPr>
          </w:p>
        </w:tc>
      </w:tr>
      <w:tr w:rsidR="005D4FEA" w14:paraId="139F6E47" w14:textId="77777777" w:rsidTr="005D65F7">
        <w:tc>
          <w:tcPr>
            <w:tcW w:w="2428" w:type="dxa"/>
          </w:tcPr>
          <w:p w14:paraId="6F91DF02" w14:textId="77777777" w:rsidR="005D4FEA" w:rsidRDefault="005D4FEA">
            <w:pPr>
              <w:adjustRightInd w:val="0"/>
              <w:ind w:rightChars="238" w:right="571"/>
              <w:rPr>
                <w:sz w:val="22"/>
              </w:rPr>
            </w:pPr>
          </w:p>
        </w:tc>
        <w:tc>
          <w:tcPr>
            <w:tcW w:w="8040" w:type="dxa"/>
          </w:tcPr>
          <w:p w14:paraId="4A254A89" w14:textId="77777777" w:rsidR="005D4FEA" w:rsidRDefault="005D4FEA">
            <w:pPr>
              <w:tabs>
                <w:tab w:val="left" w:pos="1412"/>
              </w:tabs>
              <w:adjustRightInd w:val="0"/>
              <w:ind w:left="1891" w:rightChars="25" w:right="60" w:hangingChars="788" w:hanging="1891"/>
              <w:jc w:val="both"/>
            </w:pPr>
            <w:r>
              <w:rPr>
                <w:rFonts w:hint="eastAsia"/>
              </w:rPr>
              <w:tab/>
              <w:t>(</w:t>
            </w:r>
            <w:r>
              <w:t>d</w:t>
            </w:r>
            <w:r>
              <w:rPr>
                <w:rFonts w:hint="eastAsia"/>
              </w:rPr>
              <w:t>)</w:t>
            </w:r>
            <w:r>
              <w:tab/>
              <w:t>“</w:t>
            </w:r>
            <w:r>
              <w:rPr>
                <w:rFonts w:hint="eastAsia"/>
              </w:rPr>
              <w:t>business day</w:t>
            </w:r>
            <w:r>
              <w:t>”</w:t>
            </w:r>
            <w:r>
              <w:rPr>
                <w:rFonts w:hint="eastAsia"/>
              </w:rPr>
              <w:t xml:space="preserve"> means a day </w:t>
            </w:r>
            <w:r>
              <w:t>–</w:t>
            </w:r>
          </w:p>
          <w:p w14:paraId="13A93886" w14:textId="77777777" w:rsidR="005D4FEA" w:rsidRDefault="005D4FEA">
            <w:pPr>
              <w:tabs>
                <w:tab w:val="left" w:pos="1412"/>
              </w:tabs>
              <w:adjustRightInd w:val="0"/>
              <w:ind w:left="360" w:rightChars="25" w:right="60"/>
              <w:jc w:val="both"/>
            </w:pPr>
          </w:p>
          <w:p w14:paraId="5DEA1C7C" w14:textId="77777777" w:rsidR="005D4FEA" w:rsidRDefault="005D4FEA">
            <w:pPr>
              <w:numPr>
                <w:ilvl w:val="0"/>
                <w:numId w:val="7"/>
              </w:numPr>
              <w:tabs>
                <w:tab w:val="clear" w:pos="1080"/>
                <w:tab w:val="left" w:pos="1412"/>
              </w:tabs>
              <w:adjustRightInd w:val="0"/>
              <w:ind w:left="2372" w:rightChars="25" w:right="60" w:hanging="480"/>
              <w:jc w:val="both"/>
            </w:pPr>
            <w:r>
              <w:t xml:space="preserve">that is not a </w:t>
            </w:r>
            <w:r>
              <w:rPr>
                <w:rFonts w:hint="eastAsia"/>
              </w:rPr>
              <w:t xml:space="preserve">Saturday, Sunday </w:t>
            </w:r>
            <w:r>
              <w:t>or</w:t>
            </w:r>
            <w:r>
              <w:rPr>
                <w:rFonts w:hint="eastAsia"/>
              </w:rPr>
              <w:t xml:space="preserve"> public </w:t>
            </w:r>
            <w:r>
              <w:t>holiday;</w:t>
            </w:r>
            <w:r>
              <w:rPr>
                <w:rFonts w:hint="eastAsia"/>
              </w:rPr>
              <w:t xml:space="preserve"> and </w:t>
            </w:r>
          </w:p>
          <w:p w14:paraId="79539689" w14:textId="77777777" w:rsidR="005D4FEA" w:rsidRDefault="005D4FEA">
            <w:pPr>
              <w:tabs>
                <w:tab w:val="left" w:pos="1412"/>
              </w:tabs>
              <w:adjustRightInd w:val="0"/>
              <w:ind w:left="2372" w:rightChars="25" w:right="60" w:hanging="480"/>
              <w:jc w:val="both"/>
            </w:pPr>
          </w:p>
          <w:p w14:paraId="16C30FA4" w14:textId="77777777" w:rsidR="005D4FEA" w:rsidRDefault="005D4FEA">
            <w:pPr>
              <w:numPr>
                <w:ilvl w:val="0"/>
                <w:numId w:val="7"/>
              </w:numPr>
              <w:tabs>
                <w:tab w:val="clear" w:pos="1080"/>
                <w:tab w:val="left" w:pos="1412"/>
              </w:tabs>
              <w:adjustRightInd w:val="0"/>
              <w:ind w:left="2372" w:rightChars="25" w:right="60" w:hanging="480"/>
              <w:jc w:val="both"/>
            </w:pPr>
            <w:r>
              <w:rPr>
                <w:rFonts w:hint="eastAsia"/>
              </w:rPr>
              <w:t>on which banks are open for business in the Hong Kong Special Administrative Region;</w:t>
            </w:r>
          </w:p>
          <w:p w14:paraId="543BC272" w14:textId="77777777" w:rsidR="005D4FEA" w:rsidRDefault="005D4FEA">
            <w:pPr>
              <w:tabs>
                <w:tab w:val="left" w:pos="692"/>
              </w:tabs>
              <w:adjustRightInd w:val="0"/>
              <w:ind w:left="1411" w:rightChars="25" w:right="60" w:hangingChars="588" w:hanging="1411"/>
              <w:jc w:val="both"/>
            </w:pPr>
          </w:p>
        </w:tc>
      </w:tr>
      <w:tr w:rsidR="005D4FEA" w14:paraId="658AC17C" w14:textId="77777777" w:rsidTr="005D65F7">
        <w:tc>
          <w:tcPr>
            <w:tcW w:w="2428" w:type="dxa"/>
          </w:tcPr>
          <w:p w14:paraId="66564B9E" w14:textId="77777777" w:rsidR="005D4FEA" w:rsidRDefault="005D4FEA">
            <w:pPr>
              <w:adjustRightInd w:val="0"/>
              <w:ind w:rightChars="238" w:right="571"/>
              <w:rPr>
                <w:sz w:val="22"/>
              </w:rPr>
            </w:pPr>
          </w:p>
        </w:tc>
        <w:tc>
          <w:tcPr>
            <w:tcW w:w="8040" w:type="dxa"/>
          </w:tcPr>
          <w:p w14:paraId="179FE496" w14:textId="77777777" w:rsidR="005D4FEA" w:rsidRDefault="005D4FEA">
            <w:pPr>
              <w:tabs>
                <w:tab w:val="left" w:pos="1412"/>
              </w:tabs>
              <w:adjustRightInd w:val="0"/>
              <w:ind w:left="1891" w:rightChars="25" w:right="60" w:hangingChars="788" w:hanging="1891"/>
              <w:jc w:val="both"/>
            </w:pPr>
            <w:r>
              <w:tab/>
              <w:t>(e)</w:t>
            </w:r>
            <w:r>
              <w:tab/>
            </w:r>
            <w:r w:rsidR="00AD37B3">
              <w:t>“</w:t>
            </w:r>
            <w:r>
              <w:t>Certificate of Compliance</w:t>
            </w:r>
            <w:r w:rsidR="00AD37B3">
              <w:t>”</w:t>
            </w:r>
            <w:r>
              <w:t xml:space="preserve"> means the certificate issued or to be issued by </w:t>
            </w:r>
            <w:r>
              <w:rPr>
                <w:rFonts w:hint="eastAsia"/>
              </w:rPr>
              <w:t xml:space="preserve">or on behalf of </w:t>
            </w:r>
            <w:r>
              <w:t xml:space="preserve">the </w:t>
            </w:r>
            <w:r>
              <w:rPr>
                <w:rFonts w:hint="eastAsia"/>
              </w:rPr>
              <w:t xml:space="preserve">Director of Lands </w:t>
            </w:r>
            <w:r>
              <w:t xml:space="preserve">to the effect that all the positive obligations of the Vendor under the Government Grant in relation to the land have been </w:t>
            </w:r>
            <w:r>
              <w:rPr>
                <w:rFonts w:hint="eastAsia"/>
              </w:rPr>
              <w:t>complied with;</w:t>
            </w:r>
          </w:p>
          <w:p w14:paraId="6C110F74" w14:textId="77777777" w:rsidR="005D4FEA" w:rsidRDefault="005D4FEA">
            <w:pPr>
              <w:tabs>
                <w:tab w:val="left" w:pos="692"/>
              </w:tabs>
              <w:adjustRightInd w:val="0"/>
              <w:ind w:left="1411" w:rightChars="25" w:right="60" w:hangingChars="588" w:hanging="1411"/>
              <w:jc w:val="both"/>
            </w:pPr>
          </w:p>
        </w:tc>
      </w:tr>
      <w:tr w:rsidR="005D4FEA" w14:paraId="239C932A" w14:textId="77777777" w:rsidTr="005D65F7">
        <w:tc>
          <w:tcPr>
            <w:tcW w:w="2428" w:type="dxa"/>
          </w:tcPr>
          <w:p w14:paraId="172DA511" w14:textId="77777777" w:rsidR="005D4FEA" w:rsidRDefault="005D4FEA">
            <w:pPr>
              <w:adjustRightInd w:val="0"/>
              <w:ind w:rightChars="238" w:right="571"/>
              <w:rPr>
                <w:sz w:val="22"/>
              </w:rPr>
            </w:pPr>
          </w:p>
        </w:tc>
        <w:tc>
          <w:tcPr>
            <w:tcW w:w="8040" w:type="dxa"/>
          </w:tcPr>
          <w:p w14:paraId="4D2229AF" w14:textId="77777777" w:rsidR="005D4FEA" w:rsidRDefault="005D4FEA">
            <w:pPr>
              <w:tabs>
                <w:tab w:val="left" w:pos="1412"/>
              </w:tabs>
              <w:adjustRightInd w:val="0"/>
              <w:ind w:left="1891" w:rightChars="25" w:right="60" w:hangingChars="788" w:hanging="1891"/>
              <w:jc w:val="both"/>
            </w:pPr>
            <w:r>
              <w:tab/>
              <w:t>(f)</w:t>
            </w:r>
            <w:r>
              <w:tab/>
            </w:r>
            <w:r w:rsidR="00AD37B3">
              <w:t>“</w:t>
            </w:r>
            <w:r>
              <w:t>Construction Cost</w:t>
            </w:r>
            <w:r>
              <w:rPr>
                <w:rFonts w:hint="eastAsia"/>
              </w:rPr>
              <w:t>s</w:t>
            </w:r>
            <w:r w:rsidR="00AD37B3">
              <w:t>”</w:t>
            </w:r>
            <w:r>
              <w:t xml:space="preserve"> means the aggregate of –</w:t>
            </w:r>
          </w:p>
          <w:p w14:paraId="32A5F45E" w14:textId="77777777" w:rsidR="005D4FEA" w:rsidRDefault="005D4FEA">
            <w:pPr>
              <w:tabs>
                <w:tab w:val="left" w:pos="692"/>
              </w:tabs>
              <w:adjustRightInd w:val="0"/>
              <w:ind w:left="1411" w:rightChars="25" w:right="60" w:hangingChars="588" w:hanging="1411"/>
              <w:jc w:val="both"/>
            </w:pPr>
          </w:p>
        </w:tc>
      </w:tr>
      <w:tr w:rsidR="005D4FEA" w14:paraId="2CC1E060" w14:textId="77777777" w:rsidTr="005D65F7">
        <w:tc>
          <w:tcPr>
            <w:tcW w:w="2428" w:type="dxa"/>
          </w:tcPr>
          <w:p w14:paraId="48C68401" w14:textId="77777777" w:rsidR="005D4FEA" w:rsidRDefault="005D4FEA">
            <w:pPr>
              <w:adjustRightInd w:val="0"/>
              <w:ind w:rightChars="238" w:right="571"/>
              <w:rPr>
                <w:sz w:val="22"/>
              </w:rPr>
            </w:pPr>
          </w:p>
          <w:p w14:paraId="02C2FABA" w14:textId="77777777" w:rsidR="005D4FEA" w:rsidRDefault="005D4FEA">
            <w:pPr>
              <w:adjustRightInd w:val="0"/>
              <w:ind w:rightChars="238" w:right="571"/>
              <w:rPr>
                <w:sz w:val="22"/>
              </w:rPr>
            </w:pPr>
          </w:p>
          <w:p w14:paraId="0D195551" w14:textId="77777777" w:rsidR="005D4FEA" w:rsidRDefault="005D4FEA">
            <w:pPr>
              <w:adjustRightInd w:val="0"/>
              <w:ind w:rightChars="238" w:right="571"/>
              <w:rPr>
                <w:sz w:val="22"/>
              </w:rPr>
            </w:pPr>
          </w:p>
          <w:p w14:paraId="1FEAAA32" w14:textId="77777777" w:rsidR="005D4FEA" w:rsidRDefault="005D4FEA">
            <w:pPr>
              <w:adjustRightInd w:val="0"/>
              <w:ind w:rightChars="238" w:right="571"/>
              <w:rPr>
                <w:sz w:val="22"/>
              </w:rPr>
            </w:pPr>
          </w:p>
          <w:p w14:paraId="088FF941" w14:textId="77777777" w:rsidR="005D4FEA" w:rsidRDefault="005D4FEA">
            <w:pPr>
              <w:adjustRightInd w:val="0"/>
              <w:ind w:rightChars="238" w:right="571"/>
              <w:rPr>
                <w:sz w:val="22"/>
              </w:rPr>
            </w:pPr>
          </w:p>
          <w:p w14:paraId="1659E694" w14:textId="77777777" w:rsidR="005D4FEA" w:rsidRDefault="005D4FEA">
            <w:pPr>
              <w:adjustRightInd w:val="0"/>
              <w:ind w:rightChars="238" w:right="571"/>
              <w:rPr>
                <w:sz w:val="22"/>
              </w:rPr>
            </w:pPr>
          </w:p>
          <w:p w14:paraId="11EF8131" w14:textId="77777777" w:rsidR="005D4FEA" w:rsidRDefault="005D4FEA">
            <w:pPr>
              <w:adjustRightInd w:val="0"/>
              <w:ind w:rightChars="238" w:right="571"/>
              <w:rPr>
                <w:sz w:val="22"/>
              </w:rPr>
            </w:pPr>
          </w:p>
        </w:tc>
        <w:tc>
          <w:tcPr>
            <w:tcW w:w="8040" w:type="dxa"/>
          </w:tcPr>
          <w:p w14:paraId="2C3BE039" w14:textId="77777777" w:rsidR="005D4FEA" w:rsidRDefault="005D4FEA" w:rsidP="009C52C5">
            <w:pPr>
              <w:tabs>
                <w:tab w:val="left" w:pos="1892"/>
              </w:tabs>
              <w:adjustRightInd w:val="0"/>
              <w:ind w:left="2371" w:rightChars="25" w:right="60" w:hangingChars="988" w:hanging="2371"/>
              <w:jc w:val="both"/>
            </w:pPr>
            <w:r>
              <w:tab/>
              <w:t>(i)</w:t>
            </w:r>
            <w:r>
              <w:tab/>
            </w:r>
            <w:r>
              <w:rPr>
                <w:rFonts w:hint="eastAsia"/>
              </w:rPr>
              <w:t xml:space="preserve">any sum incurred or to be incurred in connection with any works done or to be done, and materials or goods supplied or to be supplied, in connection with the site formation on the land and the substructure and superstructure construction for the </w:t>
            </w:r>
            <w:r>
              <w:rPr>
                <w:rFonts w:hint="eastAsia"/>
                <w:sz w:val="28"/>
                <w:vertAlign w:val="superscript"/>
              </w:rPr>
              <w:sym w:font="Symbol" w:char="F067"/>
            </w:r>
            <w:r>
              <w:t>Phase</w:t>
            </w:r>
            <w:r>
              <w:rPr>
                <w:rFonts w:hint="eastAsia"/>
              </w:rPr>
              <w:t xml:space="preserve">/Development (including the communal *[and recreational] facilities as set out in Schedule 6), and the making of the </w:t>
            </w:r>
            <w:r>
              <w:rPr>
                <w:rFonts w:hint="eastAsia"/>
                <w:sz w:val="28"/>
                <w:vertAlign w:val="superscript"/>
              </w:rPr>
              <w:sym w:font="Symbol" w:char="F067"/>
            </w:r>
            <w:r>
              <w:t>Phase</w:t>
            </w:r>
            <w:r>
              <w:rPr>
                <w:rFonts w:hint="eastAsia"/>
              </w:rPr>
              <w:t xml:space="preserve">/Development </w:t>
            </w:r>
            <w:r>
              <w:rPr>
                <w:rFonts w:hint="eastAsia"/>
              </w:rPr>
              <w:lastRenderedPageBreak/>
              <w:t xml:space="preserve">fit to qualify for the issue of an Occupation Permit and to comply with the conditions of the Government Grant </w:t>
            </w:r>
            <w:r>
              <w:rPr>
                <w:rStyle w:val="a7"/>
                <w:szCs w:val="21"/>
              </w:rPr>
              <w:sym w:font="Symbol" w:char="F053"/>
            </w:r>
            <w:r>
              <w:rPr>
                <w:rFonts w:hint="eastAsia"/>
              </w:rPr>
              <w:t xml:space="preserve">[in so far as they relate to </w:t>
            </w:r>
            <w:r>
              <w:t xml:space="preserve">the </w:t>
            </w:r>
            <w:r>
              <w:rPr>
                <w:rFonts w:hint="eastAsia"/>
              </w:rPr>
              <w:t>Phase</w:t>
            </w:r>
            <w:r>
              <w:t>]</w:t>
            </w:r>
            <w:r>
              <w:rPr>
                <w:rFonts w:hint="eastAsia"/>
              </w:rPr>
              <w:t>;</w:t>
            </w:r>
          </w:p>
          <w:p w14:paraId="1015BB5F" w14:textId="77777777" w:rsidR="005D4FEA" w:rsidRDefault="005D4FEA" w:rsidP="009C52C5">
            <w:pPr>
              <w:tabs>
                <w:tab w:val="left" w:pos="1412"/>
              </w:tabs>
              <w:adjustRightInd w:val="0"/>
              <w:spacing w:line="300" w:lineRule="exact"/>
              <w:ind w:left="2131" w:rightChars="25" w:right="60" w:hangingChars="888" w:hanging="2131"/>
              <w:jc w:val="both"/>
            </w:pPr>
          </w:p>
        </w:tc>
      </w:tr>
      <w:tr w:rsidR="005D4FEA" w14:paraId="4862D676" w14:textId="77777777" w:rsidTr="005D65F7">
        <w:tc>
          <w:tcPr>
            <w:tcW w:w="2428" w:type="dxa"/>
          </w:tcPr>
          <w:p w14:paraId="24C98F31" w14:textId="77777777" w:rsidR="005D4FEA" w:rsidRDefault="005D4FEA">
            <w:pPr>
              <w:adjustRightInd w:val="0"/>
              <w:ind w:rightChars="238" w:right="571"/>
              <w:rPr>
                <w:sz w:val="22"/>
              </w:rPr>
            </w:pPr>
          </w:p>
          <w:p w14:paraId="6387117E" w14:textId="77777777" w:rsidR="005D4FEA" w:rsidRDefault="005D4FEA">
            <w:pPr>
              <w:adjustRightInd w:val="0"/>
              <w:ind w:rightChars="238" w:right="571"/>
              <w:rPr>
                <w:sz w:val="22"/>
              </w:rPr>
            </w:pPr>
          </w:p>
          <w:p w14:paraId="4FB70A4B" w14:textId="77777777" w:rsidR="005D4FEA" w:rsidRDefault="005D4FEA">
            <w:pPr>
              <w:adjustRightInd w:val="0"/>
              <w:ind w:rightChars="238" w:right="571"/>
              <w:rPr>
                <w:sz w:val="22"/>
              </w:rPr>
            </w:pPr>
          </w:p>
          <w:p w14:paraId="3C12B69D" w14:textId="77777777" w:rsidR="005D4FEA" w:rsidRDefault="005D4FEA">
            <w:pPr>
              <w:adjustRightInd w:val="0"/>
              <w:ind w:rightChars="238" w:right="571"/>
              <w:rPr>
                <w:sz w:val="22"/>
              </w:rPr>
            </w:pPr>
          </w:p>
          <w:p w14:paraId="34F476EF" w14:textId="77777777" w:rsidR="005D4FEA" w:rsidRDefault="005D4FEA">
            <w:pPr>
              <w:adjustRightInd w:val="0"/>
              <w:ind w:rightChars="238" w:right="571"/>
              <w:rPr>
                <w:sz w:val="22"/>
              </w:rPr>
            </w:pPr>
          </w:p>
          <w:p w14:paraId="218376C2" w14:textId="77777777" w:rsidR="005D4FEA" w:rsidRDefault="005D4FEA">
            <w:pPr>
              <w:adjustRightInd w:val="0"/>
              <w:ind w:rightChars="238" w:right="571"/>
              <w:rPr>
                <w:sz w:val="22"/>
              </w:rPr>
            </w:pPr>
          </w:p>
        </w:tc>
        <w:tc>
          <w:tcPr>
            <w:tcW w:w="8040" w:type="dxa"/>
          </w:tcPr>
          <w:p w14:paraId="4B6FB257" w14:textId="77777777" w:rsidR="005D4FEA" w:rsidRDefault="005D4FEA">
            <w:pPr>
              <w:tabs>
                <w:tab w:val="left" w:pos="1892"/>
              </w:tabs>
              <w:adjustRightInd w:val="0"/>
              <w:ind w:leftChars="789" w:left="2372" w:rightChars="25" w:right="60" w:hangingChars="199" w:hanging="478"/>
              <w:jc w:val="both"/>
            </w:pPr>
            <w:r>
              <w:t>(ii)</w:t>
            </w:r>
            <w:r>
              <w:tab/>
            </w:r>
            <w:r>
              <w:rPr>
                <w:rFonts w:hint="eastAsia"/>
              </w:rPr>
              <w:t xml:space="preserve">any sums needed to be incurred by the Vendor to install the fittings and finishes of the </w:t>
            </w:r>
            <w:r>
              <w:rPr>
                <w:rFonts w:hint="eastAsia"/>
                <w:sz w:val="28"/>
                <w:vertAlign w:val="superscript"/>
              </w:rPr>
              <w:sym w:font="Symbol" w:char="F067"/>
            </w:r>
            <w:r>
              <w:t>Phase</w:t>
            </w:r>
            <w:r>
              <w:rPr>
                <w:rFonts w:hint="eastAsia"/>
              </w:rPr>
              <w:t xml:space="preserve">/Development (including the fittings and finishes as set out in Schedule 5) and in making every unit in the </w:t>
            </w:r>
            <w:r>
              <w:rPr>
                <w:rFonts w:hint="eastAsia"/>
                <w:sz w:val="28"/>
                <w:vertAlign w:val="superscript"/>
              </w:rPr>
              <w:sym w:font="Symbol" w:char="F067"/>
            </w:r>
            <w:r>
              <w:t>Phase</w:t>
            </w:r>
            <w:r>
              <w:rPr>
                <w:rFonts w:hint="eastAsia"/>
              </w:rPr>
              <w:t>/Development ready for handover to purchasers on completion of the sale and purchase; and</w:t>
            </w:r>
          </w:p>
          <w:p w14:paraId="1719807C" w14:textId="77777777" w:rsidR="005D4FEA" w:rsidRDefault="005D4FEA" w:rsidP="009C52C5">
            <w:pPr>
              <w:tabs>
                <w:tab w:val="left" w:pos="1412"/>
              </w:tabs>
              <w:adjustRightInd w:val="0"/>
              <w:spacing w:line="300" w:lineRule="exact"/>
              <w:ind w:leftChars="988" w:left="2371" w:rightChars="25" w:right="60" w:firstLineChars="19" w:firstLine="46"/>
              <w:jc w:val="both"/>
            </w:pPr>
          </w:p>
        </w:tc>
      </w:tr>
      <w:tr w:rsidR="005D4FEA" w14:paraId="2C4468E1" w14:textId="77777777" w:rsidTr="005D65F7">
        <w:tc>
          <w:tcPr>
            <w:tcW w:w="2428" w:type="dxa"/>
          </w:tcPr>
          <w:p w14:paraId="12CA364D" w14:textId="77777777" w:rsidR="005D4FEA" w:rsidRDefault="005D4FEA">
            <w:pPr>
              <w:adjustRightInd w:val="0"/>
              <w:ind w:rightChars="238" w:right="571"/>
              <w:rPr>
                <w:sz w:val="22"/>
              </w:rPr>
            </w:pPr>
          </w:p>
        </w:tc>
        <w:tc>
          <w:tcPr>
            <w:tcW w:w="8040" w:type="dxa"/>
          </w:tcPr>
          <w:p w14:paraId="7291DBBF" w14:textId="77777777" w:rsidR="005D4FEA" w:rsidRDefault="005D4FEA">
            <w:pPr>
              <w:tabs>
                <w:tab w:val="left" w:pos="1892"/>
              </w:tabs>
              <w:adjustRightInd w:val="0"/>
              <w:ind w:leftChars="789" w:left="2372" w:rightChars="25" w:right="60" w:hangingChars="199" w:hanging="478"/>
              <w:jc w:val="both"/>
            </w:pPr>
            <w:r>
              <w:rPr>
                <w:rFonts w:hint="eastAsia"/>
              </w:rPr>
              <w:t>(iii)</w:t>
            </w:r>
            <w:r>
              <w:tab/>
            </w:r>
            <w:r>
              <w:rPr>
                <w:rFonts w:hint="eastAsia"/>
              </w:rPr>
              <w:t xml:space="preserve">any other sums (excluding the Professional Fees) which in the reasonable opinion of the Authorized Person needed to be incurred to complete </w:t>
            </w:r>
            <w:r>
              <w:t xml:space="preserve">the </w:t>
            </w:r>
            <w:r>
              <w:rPr>
                <w:rFonts w:hint="eastAsia"/>
                <w:sz w:val="28"/>
                <w:vertAlign w:val="superscript"/>
              </w:rPr>
              <w:sym w:font="Symbol" w:char="F067"/>
            </w:r>
            <w:r>
              <w:t>Phase</w:t>
            </w:r>
            <w:r>
              <w:rPr>
                <w:rFonts w:hint="eastAsia"/>
              </w:rPr>
              <w:t>/</w:t>
            </w:r>
            <w:r>
              <w:t>Development to qualify</w:t>
            </w:r>
            <w:r>
              <w:rPr>
                <w:rFonts w:hint="eastAsia"/>
              </w:rPr>
              <w:t xml:space="preserve"> for the issue of an Occupation Permit and to comply with the conditions of the Government Grant</w:t>
            </w:r>
            <w:r>
              <w:t xml:space="preserve"> </w:t>
            </w:r>
            <w:r>
              <w:rPr>
                <w:rStyle w:val="a7"/>
                <w:szCs w:val="21"/>
              </w:rPr>
              <w:sym w:font="Symbol" w:char="F053"/>
            </w:r>
            <w:r>
              <w:t>[in so far as they relate to the Phase ] and this Agreement</w:t>
            </w:r>
            <w:r>
              <w:rPr>
                <w:rFonts w:hint="eastAsia"/>
              </w:rPr>
              <w:t>;</w:t>
            </w:r>
          </w:p>
          <w:p w14:paraId="60A81BEE" w14:textId="77777777" w:rsidR="005D4FEA" w:rsidRDefault="005D4FEA" w:rsidP="009C52C5">
            <w:pPr>
              <w:tabs>
                <w:tab w:val="left" w:pos="1412"/>
              </w:tabs>
              <w:adjustRightInd w:val="0"/>
              <w:spacing w:line="300" w:lineRule="exact"/>
              <w:ind w:leftChars="988" w:left="2371" w:rightChars="25" w:right="60" w:firstLineChars="19" w:firstLine="46"/>
              <w:jc w:val="both"/>
            </w:pPr>
          </w:p>
        </w:tc>
      </w:tr>
      <w:tr w:rsidR="005D4FEA" w14:paraId="7EB295D4" w14:textId="77777777" w:rsidTr="005D65F7">
        <w:trPr>
          <w:cantSplit/>
        </w:trPr>
        <w:tc>
          <w:tcPr>
            <w:tcW w:w="2428" w:type="dxa"/>
          </w:tcPr>
          <w:p w14:paraId="57785D66" w14:textId="77777777" w:rsidR="005D4FEA" w:rsidRDefault="005D4FEA">
            <w:pPr>
              <w:adjustRightInd w:val="0"/>
              <w:ind w:rightChars="238" w:right="571"/>
              <w:rPr>
                <w:sz w:val="22"/>
              </w:rPr>
            </w:pPr>
          </w:p>
        </w:tc>
        <w:tc>
          <w:tcPr>
            <w:tcW w:w="8040" w:type="dxa"/>
          </w:tcPr>
          <w:p w14:paraId="3FA3EDD8" w14:textId="77777777" w:rsidR="005D4FEA" w:rsidRDefault="005D4FEA">
            <w:pPr>
              <w:tabs>
                <w:tab w:val="left" w:pos="1412"/>
              </w:tabs>
              <w:adjustRightInd w:val="0"/>
              <w:ind w:left="1891" w:rightChars="25" w:right="60" w:hangingChars="788" w:hanging="1891"/>
              <w:jc w:val="both"/>
            </w:pPr>
            <w:r>
              <w:tab/>
              <w:t>(g)</w:t>
            </w:r>
            <w:r>
              <w:tab/>
            </w:r>
            <w:r w:rsidR="00AD37B3">
              <w:t>“</w:t>
            </w:r>
            <w:r>
              <w:t>Deed of Mutual Covenant</w:t>
            </w:r>
            <w:r w:rsidR="00AD37B3">
              <w:t>”</w:t>
            </w:r>
            <w:r>
              <w:t xml:space="preserve"> means the document to be registered in the Land Registry which defines the rights, interests and obligations of all or any of the co-owners of the land and the Development among themselves </w:t>
            </w:r>
            <w:r>
              <w:rPr>
                <w:rFonts w:hint="eastAsia"/>
              </w:rPr>
              <w:t>and incorporates a Management Agreement (if any);</w:t>
            </w:r>
          </w:p>
          <w:p w14:paraId="0EE83E81" w14:textId="77777777" w:rsidR="005D4FEA" w:rsidRDefault="005D4FEA" w:rsidP="009C52C5">
            <w:pPr>
              <w:tabs>
                <w:tab w:val="left" w:pos="692"/>
              </w:tabs>
              <w:adjustRightInd w:val="0"/>
              <w:spacing w:line="320" w:lineRule="exact"/>
              <w:ind w:left="1411" w:rightChars="25" w:right="60" w:hangingChars="588" w:hanging="1411"/>
              <w:jc w:val="both"/>
            </w:pPr>
          </w:p>
        </w:tc>
      </w:tr>
      <w:tr w:rsidR="005D4FEA" w14:paraId="79207967" w14:textId="77777777" w:rsidTr="005D65F7">
        <w:tc>
          <w:tcPr>
            <w:tcW w:w="2428" w:type="dxa"/>
          </w:tcPr>
          <w:p w14:paraId="242AE459" w14:textId="77777777" w:rsidR="005D4FEA" w:rsidRDefault="005D4FEA">
            <w:pPr>
              <w:adjustRightInd w:val="0"/>
              <w:ind w:rightChars="238" w:right="571"/>
              <w:rPr>
                <w:sz w:val="22"/>
              </w:rPr>
            </w:pPr>
          </w:p>
        </w:tc>
        <w:tc>
          <w:tcPr>
            <w:tcW w:w="8040" w:type="dxa"/>
          </w:tcPr>
          <w:p w14:paraId="1C86E767" w14:textId="77777777" w:rsidR="005D4FEA" w:rsidRDefault="005D4FEA">
            <w:pPr>
              <w:tabs>
                <w:tab w:val="left" w:pos="1412"/>
              </w:tabs>
              <w:adjustRightInd w:val="0"/>
              <w:ind w:left="1891" w:rightChars="25" w:right="60" w:hangingChars="788" w:hanging="1891"/>
              <w:jc w:val="both"/>
            </w:pPr>
            <w:r>
              <w:tab/>
              <w:t>(h)</w:t>
            </w:r>
            <w:r>
              <w:tab/>
            </w:r>
            <w:r w:rsidR="00AD37B3">
              <w:t>“</w:t>
            </w:r>
            <w:r>
              <w:t>Development</w:t>
            </w:r>
            <w:r w:rsidR="00AD37B3">
              <w:t>”</w:t>
            </w:r>
            <w:r>
              <w:t xml:space="preserve"> means [</w:t>
            </w:r>
            <w:r>
              <w:rPr>
                <w:i/>
                <w:iCs/>
              </w:rPr>
              <w:t>insert brief description of the development giving as much information as reasonably practicable so that a purchaser will have a general understanding as to the nature and composition of the development, the communal and recreational facilities (if any) provided in the development, and other special features (if any), etc</w:t>
            </w:r>
            <w:r>
              <w:t xml:space="preserve">.] now being constructed or to be constructed on the land and intended to be known as </w:t>
            </w:r>
            <w:r w:rsidR="00AD37B3">
              <w:t>“</w:t>
            </w:r>
            <w:r>
              <w:t>[</w:t>
            </w:r>
            <w:r>
              <w:rPr>
                <w:i/>
                <w:iCs/>
              </w:rPr>
              <w:t>insert name of the development</w:t>
            </w:r>
            <w:r>
              <w:t>]</w:t>
            </w:r>
            <w:r w:rsidR="00AD37B3">
              <w:t>”</w:t>
            </w:r>
            <w:r>
              <w:rPr>
                <w:rFonts w:hint="eastAsia"/>
              </w:rPr>
              <w:t>;</w:t>
            </w:r>
          </w:p>
          <w:p w14:paraId="7E680F50" w14:textId="77777777" w:rsidR="005D4FEA" w:rsidRDefault="005D4FEA">
            <w:pPr>
              <w:tabs>
                <w:tab w:val="left" w:pos="1412"/>
              </w:tabs>
              <w:adjustRightInd w:val="0"/>
              <w:ind w:left="1891" w:rightChars="25" w:right="60" w:hangingChars="788" w:hanging="1891"/>
              <w:jc w:val="both"/>
            </w:pPr>
          </w:p>
        </w:tc>
      </w:tr>
      <w:tr w:rsidR="005D4FEA" w14:paraId="689EF282" w14:textId="77777777" w:rsidTr="005D65F7">
        <w:trPr>
          <w:cantSplit/>
        </w:trPr>
        <w:tc>
          <w:tcPr>
            <w:tcW w:w="2428" w:type="dxa"/>
          </w:tcPr>
          <w:p w14:paraId="6DDE62AB" w14:textId="77777777" w:rsidR="005D4FEA" w:rsidRDefault="005D4FEA">
            <w:pPr>
              <w:adjustRightInd w:val="0"/>
              <w:ind w:rightChars="238" w:right="571"/>
              <w:rPr>
                <w:sz w:val="22"/>
              </w:rPr>
            </w:pPr>
          </w:p>
        </w:tc>
        <w:tc>
          <w:tcPr>
            <w:tcW w:w="8040" w:type="dxa"/>
          </w:tcPr>
          <w:p w14:paraId="077C3CE0" w14:textId="77777777" w:rsidR="005D4FEA" w:rsidRDefault="005D4FEA">
            <w:pPr>
              <w:tabs>
                <w:tab w:val="left" w:pos="1292"/>
              </w:tabs>
              <w:adjustRightInd w:val="0"/>
              <w:ind w:left="1891" w:rightChars="25" w:right="60" w:hangingChars="788" w:hanging="1891"/>
              <w:jc w:val="both"/>
            </w:pPr>
            <w:r>
              <w:tab/>
            </w:r>
            <w:r>
              <w:rPr>
                <w:rFonts w:hint="eastAsia"/>
              </w:rPr>
              <w:t>*[</w:t>
            </w:r>
            <w:r>
              <w:t>(i)</w:t>
            </w:r>
            <w:r>
              <w:tab/>
            </w:r>
            <w:r w:rsidR="00AD37B3">
              <w:t>“</w:t>
            </w:r>
            <w:r>
              <w:t>Exclusion Order</w:t>
            </w:r>
            <w:r w:rsidR="00AD37B3">
              <w:t>”</w:t>
            </w:r>
            <w:r>
              <w:t xml:space="preserve"> –</w:t>
            </w:r>
          </w:p>
          <w:p w14:paraId="44380F81" w14:textId="77777777" w:rsidR="005D4FEA" w:rsidRPr="00AD37B3" w:rsidRDefault="005D4FEA">
            <w:pPr>
              <w:tabs>
                <w:tab w:val="left" w:pos="1412"/>
              </w:tabs>
              <w:adjustRightInd w:val="0"/>
              <w:ind w:left="1891" w:rightChars="25" w:right="60" w:hangingChars="788" w:hanging="1891"/>
              <w:jc w:val="both"/>
            </w:pPr>
          </w:p>
          <w:p w14:paraId="35B78F32" w14:textId="77777777" w:rsidR="005D4FEA" w:rsidRDefault="005D4FEA">
            <w:pPr>
              <w:tabs>
                <w:tab w:val="left" w:pos="1412"/>
              </w:tabs>
              <w:adjustRightInd w:val="0"/>
              <w:ind w:leftChars="789" w:left="2371" w:rightChars="25" w:right="60" w:hanging="477"/>
              <w:jc w:val="both"/>
            </w:pPr>
            <w:r>
              <w:rPr>
                <w:rFonts w:hint="eastAsia"/>
              </w:rPr>
              <w:t>(i)</w:t>
            </w:r>
            <w:r>
              <w:tab/>
              <w:t>means the Exclusion Order dated [</w:t>
            </w:r>
            <w:r>
              <w:rPr>
                <w:i/>
                <w:iCs/>
              </w:rPr>
              <w:t>insert date of instrument</w:t>
            </w:r>
            <w:r>
              <w:t>] and registered in the Land Registry by Memorial No. [</w:t>
            </w:r>
            <w:r>
              <w:rPr>
                <w:i/>
                <w:iCs/>
              </w:rPr>
              <w:t>insert memorial number</w:t>
            </w:r>
            <w:r>
              <w:t>]</w:t>
            </w:r>
            <w:r>
              <w:rPr>
                <w:rFonts w:hint="eastAsia"/>
              </w:rPr>
              <w:t xml:space="preserve">; </w:t>
            </w:r>
            <w:r>
              <w:t xml:space="preserve">and </w:t>
            </w:r>
          </w:p>
          <w:p w14:paraId="5DFD4801" w14:textId="77777777" w:rsidR="005D4FEA" w:rsidRDefault="005D4FEA">
            <w:pPr>
              <w:tabs>
                <w:tab w:val="left" w:pos="1412"/>
              </w:tabs>
              <w:adjustRightInd w:val="0"/>
              <w:ind w:leftChars="988" w:left="2853" w:rightChars="25" w:right="60" w:hanging="482"/>
              <w:jc w:val="both"/>
            </w:pPr>
          </w:p>
          <w:p w14:paraId="58C03C35" w14:textId="77777777" w:rsidR="005D4FEA" w:rsidRDefault="005D4FEA">
            <w:pPr>
              <w:tabs>
                <w:tab w:val="left" w:pos="1412"/>
              </w:tabs>
              <w:adjustRightInd w:val="0"/>
              <w:ind w:leftChars="787" w:left="2371" w:rightChars="25" w:right="60" w:hanging="482"/>
              <w:jc w:val="both"/>
            </w:pPr>
            <w:r>
              <w:rPr>
                <w:rFonts w:hint="eastAsia"/>
              </w:rPr>
              <w:t>(ii)</w:t>
            </w:r>
            <w:r>
              <w:tab/>
              <w:t>includes</w:t>
            </w:r>
            <w:r>
              <w:rPr>
                <w:rFonts w:hint="eastAsia"/>
              </w:rPr>
              <w:t xml:space="preserve"> any order amending</w:t>
            </w:r>
            <w:r>
              <w:t xml:space="preserve"> </w:t>
            </w:r>
            <w:r>
              <w:rPr>
                <w:rFonts w:hint="eastAsia"/>
              </w:rPr>
              <w:t>that Exclusion Order;]</w:t>
            </w:r>
          </w:p>
          <w:p w14:paraId="61D2A208" w14:textId="77777777" w:rsidR="005D4FEA" w:rsidRDefault="005D4FEA">
            <w:pPr>
              <w:tabs>
                <w:tab w:val="left" w:pos="692"/>
              </w:tabs>
              <w:adjustRightInd w:val="0"/>
              <w:ind w:left="1411" w:rightChars="25" w:right="60" w:hangingChars="588" w:hanging="1411"/>
              <w:jc w:val="both"/>
            </w:pPr>
          </w:p>
        </w:tc>
      </w:tr>
      <w:tr w:rsidR="005D4FEA" w14:paraId="170AF8CF" w14:textId="77777777" w:rsidTr="005D65F7">
        <w:tc>
          <w:tcPr>
            <w:tcW w:w="2428" w:type="dxa"/>
          </w:tcPr>
          <w:p w14:paraId="34CA4AC1" w14:textId="77777777" w:rsidR="005D4FEA" w:rsidRDefault="005D4FEA">
            <w:pPr>
              <w:adjustRightInd w:val="0"/>
              <w:ind w:rightChars="238" w:right="571"/>
              <w:rPr>
                <w:sz w:val="22"/>
              </w:rPr>
            </w:pPr>
          </w:p>
        </w:tc>
        <w:tc>
          <w:tcPr>
            <w:tcW w:w="8040" w:type="dxa"/>
          </w:tcPr>
          <w:p w14:paraId="4FA2ACAC" w14:textId="77777777" w:rsidR="005D4FEA" w:rsidRDefault="00AD37B3">
            <w:pPr>
              <w:tabs>
                <w:tab w:val="left" w:pos="1412"/>
              </w:tabs>
              <w:adjustRightInd w:val="0"/>
              <w:ind w:left="1891" w:rightChars="25" w:right="60" w:hangingChars="788" w:hanging="1891"/>
              <w:jc w:val="both"/>
            </w:pPr>
            <w:r>
              <w:tab/>
              <w:t>(j)</w:t>
            </w:r>
            <w:r>
              <w:tab/>
              <w:t>“</w:t>
            </w:r>
            <w:r w:rsidR="005D4FEA">
              <w:t xml:space="preserve">expiry date </w:t>
            </w:r>
            <w:r>
              <w:t>of the Building Covenant Period”</w:t>
            </w:r>
            <w:r w:rsidR="005D4FEA">
              <w:t xml:space="preserve"> means –</w:t>
            </w:r>
          </w:p>
          <w:p w14:paraId="2EC7252B" w14:textId="77777777" w:rsidR="005D4FEA" w:rsidRDefault="005D4FEA">
            <w:pPr>
              <w:tabs>
                <w:tab w:val="left" w:pos="1412"/>
              </w:tabs>
              <w:adjustRightInd w:val="0"/>
              <w:ind w:left="1891" w:rightChars="25" w:right="60" w:hangingChars="788" w:hanging="1891"/>
              <w:jc w:val="both"/>
            </w:pPr>
          </w:p>
          <w:p w14:paraId="28E99E91" w14:textId="77777777" w:rsidR="005D4FEA" w:rsidRDefault="005D4FEA">
            <w:pPr>
              <w:tabs>
                <w:tab w:val="left" w:pos="1892"/>
              </w:tabs>
              <w:adjustRightInd w:val="0"/>
              <w:ind w:left="2371" w:rightChars="25" w:right="60" w:hangingChars="988" w:hanging="2371"/>
              <w:jc w:val="both"/>
            </w:pPr>
            <w:r>
              <w:tab/>
            </w:r>
            <w:r>
              <w:rPr>
                <w:rFonts w:hint="eastAsia"/>
              </w:rPr>
              <w:t>(i)</w:t>
            </w:r>
            <w:r>
              <w:tab/>
              <w:t xml:space="preserve">the </w:t>
            </w:r>
            <w:r>
              <w:rPr>
                <w:rFonts w:hint="eastAsia"/>
              </w:rPr>
              <w:t>last day of the period within</w:t>
            </w:r>
            <w:r>
              <w:t xml:space="preserve"> which the Development is required to be completed under the *Government Grant/Exclusion Order/Redevelopment Order</w:t>
            </w:r>
            <w:r>
              <w:rPr>
                <w:rFonts w:hint="eastAsia"/>
              </w:rPr>
              <w:t>;</w:t>
            </w:r>
            <w:r>
              <w:t xml:space="preserve"> or</w:t>
            </w:r>
          </w:p>
          <w:p w14:paraId="2574E024" w14:textId="77777777" w:rsidR="005D4FEA" w:rsidRDefault="005D4FEA">
            <w:pPr>
              <w:tabs>
                <w:tab w:val="left" w:pos="1412"/>
              </w:tabs>
              <w:adjustRightInd w:val="0"/>
              <w:ind w:left="2371" w:rightChars="25" w:right="60" w:hangingChars="988" w:hanging="2371"/>
              <w:jc w:val="both"/>
            </w:pPr>
          </w:p>
          <w:p w14:paraId="0FC79927" w14:textId="77777777" w:rsidR="005D4FEA" w:rsidRDefault="005D4FEA">
            <w:pPr>
              <w:tabs>
                <w:tab w:val="left" w:pos="1892"/>
              </w:tabs>
              <w:adjustRightInd w:val="0"/>
              <w:ind w:left="2371" w:rightChars="25" w:right="60" w:hangingChars="988" w:hanging="2371"/>
              <w:jc w:val="both"/>
            </w:pPr>
            <w:r>
              <w:tab/>
            </w:r>
            <w:r>
              <w:rPr>
                <w:rFonts w:hint="eastAsia"/>
              </w:rPr>
              <w:t>(ii)</w:t>
            </w:r>
            <w:r>
              <w:tab/>
            </w:r>
            <w:r>
              <w:rPr>
                <w:rFonts w:hint="eastAsia"/>
              </w:rPr>
              <w:t>if that</w:t>
            </w:r>
            <w:r>
              <w:t xml:space="preserve"> period </w:t>
            </w:r>
            <w:r>
              <w:rPr>
                <w:rFonts w:hint="eastAsia"/>
              </w:rPr>
              <w:t xml:space="preserve">has been extended </w:t>
            </w:r>
            <w:r>
              <w:t>by the Government</w:t>
            </w:r>
            <w:r>
              <w:rPr>
                <w:rFonts w:hint="eastAsia"/>
              </w:rPr>
              <w:t xml:space="preserve">, the last day of the </w:t>
            </w:r>
            <w:r>
              <w:t>extended</w:t>
            </w:r>
            <w:r>
              <w:rPr>
                <w:rFonts w:hint="eastAsia"/>
              </w:rPr>
              <w:t xml:space="preserve"> period;</w:t>
            </w:r>
          </w:p>
          <w:p w14:paraId="774B18FF" w14:textId="77777777" w:rsidR="005D4FEA" w:rsidRDefault="005D4FEA">
            <w:pPr>
              <w:tabs>
                <w:tab w:val="left" w:pos="692"/>
              </w:tabs>
              <w:adjustRightInd w:val="0"/>
              <w:ind w:left="1411" w:rightChars="25" w:right="60" w:hangingChars="588" w:hanging="1411"/>
              <w:jc w:val="both"/>
            </w:pPr>
          </w:p>
        </w:tc>
      </w:tr>
      <w:tr w:rsidR="005D4FEA" w14:paraId="3649B14D" w14:textId="77777777" w:rsidTr="005D65F7">
        <w:tc>
          <w:tcPr>
            <w:tcW w:w="2428" w:type="dxa"/>
          </w:tcPr>
          <w:p w14:paraId="1AF7CE94" w14:textId="77777777" w:rsidR="005D4FEA" w:rsidRDefault="005D4FEA">
            <w:pPr>
              <w:adjustRightInd w:val="0"/>
              <w:ind w:rightChars="238" w:right="571"/>
              <w:rPr>
                <w:sz w:val="22"/>
              </w:rPr>
            </w:pPr>
          </w:p>
        </w:tc>
        <w:tc>
          <w:tcPr>
            <w:tcW w:w="8040" w:type="dxa"/>
          </w:tcPr>
          <w:p w14:paraId="2FBCD224" w14:textId="77777777" w:rsidR="005D4FEA" w:rsidRDefault="005D4FEA">
            <w:pPr>
              <w:tabs>
                <w:tab w:val="left" w:pos="1412"/>
              </w:tabs>
              <w:adjustRightInd w:val="0"/>
              <w:ind w:left="1891" w:rightChars="25" w:right="60" w:hangingChars="788" w:hanging="1891"/>
              <w:jc w:val="both"/>
            </w:pPr>
            <w:r>
              <w:tab/>
              <w:t>(k)</w:t>
            </w:r>
            <w:r>
              <w:tab/>
            </w:r>
            <w:r w:rsidR="0013237D">
              <w:t>“</w:t>
            </w:r>
            <w:r>
              <w:t>Government</w:t>
            </w:r>
            <w:r w:rsidR="0013237D">
              <w:t>”</w:t>
            </w:r>
            <w:r>
              <w:t xml:space="preserve"> means the Government </w:t>
            </w:r>
            <w:r>
              <w:rPr>
                <w:rFonts w:hint="eastAsia"/>
              </w:rPr>
              <w:t>of the Hong Kong Special Administrative Region;</w:t>
            </w:r>
          </w:p>
          <w:p w14:paraId="79D688C4" w14:textId="77777777" w:rsidR="005D4FEA" w:rsidRPr="0013237D" w:rsidRDefault="005D4FEA">
            <w:pPr>
              <w:tabs>
                <w:tab w:val="left" w:pos="692"/>
              </w:tabs>
              <w:adjustRightInd w:val="0"/>
              <w:ind w:left="1411" w:rightChars="25" w:right="60" w:hangingChars="588" w:hanging="1411"/>
              <w:jc w:val="both"/>
            </w:pPr>
          </w:p>
        </w:tc>
      </w:tr>
      <w:tr w:rsidR="005D4FEA" w14:paraId="5F72C4C0" w14:textId="77777777" w:rsidTr="005D65F7">
        <w:tc>
          <w:tcPr>
            <w:tcW w:w="2428" w:type="dxa"/>
          </w:tcPr>
          <w:p w14:paraId="4423B89B" w14:textId="77777777" w:rsidR="005D4FEA" w:rsidRDefault="005D4FEA">
            <w:pPr>
              <w:adjustRightInd w:val="0"/>
              <w:ind w:rightChars="238" w:right="571"/>
              <w:rPr>
                <w:sz w:val="22"/>
              </w:rPr>
            </w:pPr>
          </w:p>
        </w:tc>
        <w:tc>
          <w:tcPr>
            <w:tcW w:w="8040" w:type="dxa"/>
          </w:tcPr>
          <w:p w14:paraId="296DDFC9" w14:textId="77777777" w:rsidR="005D4FEA" w:rsidRDefault="0013237D">
            <w:pPr>
              <w:tabs>
                <w:tab w:val="left" w:pos="1412"/>
              </w:tabs>
              <w:adjustRightInd w:val="0"/>
              <w:ind w:left="1891" w:rightChars="25" w:right="60" w:hangingChars="788" w:hanging="1891"/>
              <w:jc w:val="both"/>
            </w:pPr>
            <w:r>
              <w:tab/>
              <w:t>(l)</w:t>
            </w:r>
            <w:r>
              <w:tab/>
              <w:t>“</w:t>
            </w:r>
            <w:r w:rsidR="005D4FEA">
              <w:t>Government Grant</w:t>
            </w:r>
            <w:r>
              <w:t>”</w:t>
            </w:r>
            <w:r w:rsidR="005D4FEA">
              <w:t xml:space="preserve"> means the Government Grant document as set out in Schedule 2</w:t>
            </w:r>
            <w:r w:rsidR="005D4FEA">
              <w:rPr>
                <w:rFonts w:hint="eastAsia"/>
              </w:rPr>
              <w:t>;</w:t>
            </w:r>
          </w:p>
          <w:p w14:paraId="772EF4D0" w14:textId="77777777" w:rsidR="005D4FEA" w:rsidRDefault="005D4FEA">
            <w:pPr>
              <w:tabs>
                <w:tab w:val="left" w:pos="692"/>
              </w:tabs>
              <w:adjustRightInd w:val="0"/>
              <w:ind w:left="1411" w:rightChars="25" w:right="60" w:hangingChars="588" w:hanging="1411"/>
              <w:jc w:val="both"/>
            </w:pPr>
          </w:p>
        </w:tc>
      </w:tr>
      <w:tr w:rsidR="005D4FEA" w14:paraId="2ACC1E79" w14:textId="77777777" w:rsidTr="005D65F7">
        <w:tc>
          <w:tcPr>
            <w:tcW w:w="2428" w:type="dxa"/>
          </w:tcPr>
          <w:p w14:paraId="50F2D6E3" w14:textId="77777777" w:rsidR="005D4FEA" w:rsidRDefault="005D4FEA">
            <w:pPr>
              <w:adjustRightInd w:val="0"/>
              <w:ind w:rightChars="238" w:right="571"/>
              <w:rPr>
                <w:sz w:val="22"/>
              </w:rPr>
            </w:pPr>
          </w:p>
        </w:tc>
        <w:tc>
          <w:tcPr>
            <w:tcW w:w="8040" w:type="dxa"/>
          </w:tcPr>
          <w:p w14:paraId="0F2A93D7" w14:textId="77777777" w:rsidR="005D4FEA" w:rsidRDefault="005D4FEA">
            <w:pPr>
              <w:tabs>
                <w:tab w:val="left" w:pos="1412"/>
              </w:tabs>
              <w:adjustRightInd w:val="0"/>
              <w:ind w:left="1891" w:rightChars="25" w:right="60" w:hangingChars="788" w:hanging="1891"/>
              <w:jc w:val="both"/>
            </w:pPr>
            <w:r>
              <w:tab/>
              <w:t>(m)</w:t>
            </w:r>
            <w:r>
              <w:tab/>
            </w:r>
            <w:r w:rsidR="0013237D">
              <w:t>“</w:t>
            </w:r>
            <w:r>
              <w:t>land</w:t>
            </w:r>
            <w:r w:rsidR="0013237D">
              <w:t>”</w:t>
            </w:r>
            <w:r>
              <w:t xml:space="preserve"> means all</w:t>
            </w:r>
            <w:r>
              <w:rPr>
                <w:rFonts w:hint="eastAsia"/>
              </w:rPr>
              <w:t xml:space="preserve"> </w:t>
            </w:r>
            <w:r>
              <w:t>that piece or parcel of land registered in the Land Registry as [</w:t>
            </w:r>
            <w:r>
              <w:rPr>
                <w:i/>
                <w:iCs/>
              </w:rPr>
              <w:t>insert lot number</w:t>
            </w:r>
            <w:r>
              <w:t>]</w:t>
            </w:r>
            <w:r>
              <w:rPr>
                <w:rFonts w:hint="eastAsia"/>
              </w:rPr>
              <w:t>;</w:t>
            </w:r>
          </w:p>
          <w:p w14:paraId="6F765C9E" w14:textId="77777777" w:rsidR="005D4FEA" w:rsidRDefault="005D4FEA">
            <w:pPr>
              <w:tabs>
                <w:tab w:val="left" w:pos="692"/>
              </w:tabs>
              <w:adjustRightInd w:val="0"/>
              <w:ind w:left="1411" w:rightChars="25" w:right="60" w:hangingChars="588" w:hanging="1411"/>
              <w:jc w:val="both"/>
            </w:pPr>
          </w:p>
        </w:tc>
      </w:tr>
      <w:tr w:rsidR="005D4FEA" w14:paraId="4E5E9A26" w14:textId="77777777" w:rsidTr="005D65F7">
        <w:tc>
          <w:tcPr>
            <w:tcW w:w="2428" w:type="dxa"/>
          </w:tcPr>
          <w:p w14:paraId="73B9D235" w14:textId="77777777" w:rsidR="005D4FEA" w:rsidRDefault="005D4FEA">
            <w:pPr>
              <w:adjustRightInd w:val="0"/>
              <w:ind w:rightChars="238" w:right="571"/>
              <w:rPr>
                <w:sz w:val="22"/>
              </w:rPr>
            </w:pPr>
          </w:p>
        </w:tc>
        <w:tc>
          <w:tcPr>
            <w:tcW w:w="8040" w:type="dxa"/>
          </w:tcPr>
          <w:p w14:paraId="3AC23BAF" w14:textId="27E65B31" w:rsidR="005D4FEA" w:rsidRDefault="005D4FEA">
            <w:pPr>
              <w:tabs>
                <w:tab w:val="left" w:pos="1412"/>
              </w:tabs>
              <w:adjustRightInd w:val="0"/>
              <w:ind w:left="1891" w:rightChars="25" w:right="60" w:hangingChars="788" w:hanging="1891"/>
              <w:jc w:val="both"/>
            </w:pPr>
            <w:r>
              <w:tab/>
              <w:t>(n)</w:t>
            </w:r>
            <w:r>
              <w:tab/>
            </w:r>
            <w:r w:rsidR="0013237D">
              <w:t>“</w:t>
            </w:r>
            <w:r>
              <w:t>Occupation Permit</w:t>
            </w:r>
            <w:r w:rsidR="0013237D">
              <w:t>”</w:t>
            </w:r>
            <w:r>
              <w:t xml:space="preserve"> means the </w:t>
            </w:r>
            <w:r>
              <w:rPr>
                <w:rFonts w:hint="eastAsia"/>
              </w:rPr>
              <w:t xml:space="preserve">occupation permit or temporary occupation </w:t>
            </w:r>
            <w:r w:rsidR="00593D8A">
              <w:t xml:space="preserve">permit </w:t>
            </w:r>
            <w:r>
              <w:t xml:space="preserve">to be issued by the Building Authority under </w:t>
            </w:r>
            <w:r>
              <w:rPr>
                <w:rFonts w:hint="eastAsia"/>
              </w:rPr>
              <w:t>section 21</w:t>
            </w:r>
            <w:r>
              <w:t xml:space="preserve"> of the Buildings Ordinance for </w:t>
            </w:r>
            <w:r>
              <w:rPr>
                <w:rFonts w:hint="eastAsia"/>
              </w:rPr>
              <w:t xml:space="preserve">every building in </w:t>
            </w:r>
            <w:r>
              <w:t xml:space="preserve">the </w:t>
            </w:r>
            <w:r>
              <w:rPr>
                <w:vertAlign w:val="superscript"/>
              </w:rPr>
              <w:sym w:font="Symbol" w:char="F067"/>
            </w:r>
            <w:r>
              <w:rPr>
                <w:rFonts w:hint="eastAsia"/>
              </w:rPr>
              <w:t>Phase</w:t>
            </w:r>
            <w:r>
              <w:t>/Development</w:t>
            </w:r>
            <w:r>
              <w:rPr>
                <w:rFonts w:hint="eastAsia"/>
              </w:rPr>
              <w:t>;</w:t>
            </w:r>
          </w:p>
          <w:p w14:paraId="487868F0" w14:textId="77777777" w:rsidR="005D4FEA" w:rsidRDefault="005D4FEA">
            <w:pPr>
              <w:tabs>
                <w:tab w:val="left" w:pos="692"/>
              </w:tabs>
              <w:adjustRightInd w:val="0"/>
              <w:ind w:left="1411" w:rightChars="25" w:right="60" w:hangingChars="588" w:hanging="1411"/>
              <w:jc w:val="both"/>
            </w:pPr>
          </w:p>
        </w:tc>
      </w:tr>
      <w:tr w:rsidR="005D4FEA" w14:paraId="5AEDAD05" w14:textId="77777777" w:rsidTr="005D65F7">
        <w:tc>
          <w:tcPr>
            <w:tcW w:w="2428" w:type="dxa"/>
          </w:tcPr>
          <w:p w14:paraId="1E4C9147" w14:textId="77777777" w:rsidR="005D4FEA" w:rsidRDefault="005D4FEA">
            <w:pPr>
              <w:adjustRightInd w:val="0"/>
              <w:ind w:rightChars="238" w:right="571"/>
              <w:rPr>
                <w:sz w:val="22"/>
              </w:rPr>
            </w:pPr>
          </w:p>
        </w:tc>
        <w:tc>
          <w:tcPr>
            <w:tcW w:w="8040" w:type="dxa"/>
          </w:tcPr>
          <w:p w14:paraId="7A6E12BA" w14:textId="77777777" w:rsidR="005D4FEA" w:rsidRDefault="0013237D">
            <w:pPr>
              <w:tabs>
                <w:tab w:val="left" w:pos="1412"/>
              </w:tabs>
              <w:adjustRightInd w:val="0"/>
              <w:ind w:left="1891" w:rightChars="25" w:right="60" w:hangingChars="788" w:hanging="1891"/>
              <w:jc w:val="both"/>
            </w:pPr>
            <w:r>
              <w:tab/>
              <w:t>(o)</w:t>
            </w:r>
            <w:r>
              <w:tab/>
              <w:t>“</w:t>
            </w:r>
            <w:r w:rsidR="005D4FEA">
              <w:rPr>
                <w:rFonts w:hint="eastAsia"/>
              </w:rPr>
              <w:t>o</w:t>
            </w:r>
            <w:r w:rsidR="005D4FEA">
              <w:t>ffice hours</w:t>
            </w:r>
            <w:r>
              <w:t>”</w:t>
            </w:r>
            <w:r w:rsidR="005D4FEA">
              <w:t xml:space="preserve"> means the period beginning at 10 a.m. of a day and ending at 4:30 p.m. of the same day</w:t>
            </w:r>
            <w:r w:rsidR="005D4FEA">
              <w:rPr>
                <w:rFonts w:hint="eastAsia"/>
              </w:rPr>
              <w:t>;</w:t>
            </w:r>
          </w:p>
          <w:p w14:paraId="6BD163C7" w14:textId="77777777" w:rsidR="005D4FEA" w:rsidRDefault="005D4FEA">
            <w:pPr>
              <w:tabs>
                <w:tab w:val="left" w:pos="692"/>
              </w:tabs>
              <w:adjustRightInd w:val="0"/>
              <w:ind w:left="1411" w:rightChars="25" w:right="60" w:hangingChars="588" w:hanging="1411"/>
              <w:jc w:val="both"/>
            </w:pPr>
          </w:p>
        </w:tc>
      </w:tr>
      <w:tr w:rsidR="005D4FEA" w14:paraId="0C7A481C" w14:textId="77777777" w:rsidTr="005D65F7">
        <w:tc>
          <w:tcPr>
            <w:tcW w:w="2428" w:type="dxa"/>
          </w:tcPr>
          <w:p w14:paraId="6B139006" w14:textId="77777777" w:rsidR="005D4FEA" w:rsidRDefault="005D4FEA">
            <w:pPr>
              <w:adjustRightInd w:val="0"/>
              <w:ind w:rightChars="238" w:right="571"/>
              <w:rPr>
                <w:sz w:val="22"/>
              </w:rPr>
            </w:pPr>
          </w:p>
        </w:tc>
        <w:tc>
          <w:tcPr>
            <w:tcW w:w="8040" w:type="dxa"/>
          </w:tcPr>
          <w:p w14:paraId="68893601" w14:textId="77777777" w:rsidR="005D4FEA" w:rsidRDefault="005D4FEA">
            <w:pPr>
              <w:tabs>
                <w:tab w:val="left" w:pos="1292"/>
              </w:tabs>
              <w:adjustRightInd w:val="0"/>
              <w:ind w:left="1891" w:rightChars="25" w:right="60" w:hangingChars="788" w:hanging="1891"/>
              <w:jc w:val="both"/>
            </w:pPr>
            <w:r>
              <w:tab/>
            </w:r>
            <w:bookmarkStart w:id="0" w:name="_Ref301369383"/>
            <w:r>
              <w:rPr>
                <w:rFonts w:hint="eastAsia"/>
                <w:sz w:val="28"/>
                <w:vertAlign w:val="superscript"/>
              </w:rPr>
              <w:sym w:font="Symbol" w:char="F062"/>
            </w:r>
            <w:bookmarkEnd w:id="0"/>
            <w:r>
              <w:rPr>
                <w:rFonts w:hint="eastAsia"/>
              </w:rPr>
              <w:t>[</w:t>
            </w:r>
            <w:r>
              <w:t>(p)</w:t>
            </w:r>
            <w:r>
              <w:tab/>
            </w:r>
            <w:r w:rsidR="0013237D">
              <w:t>“</w:t>
            </w:r>
            <w:r>
              <w:t>Phase</w:t>
            </w:r>
            <w:r w:rsidR="0013237D">
              <w:t>”</w:t>
            </w:r>
            <w:r>
              <w:t xml:space="preserve"> means Phase [</w:t>
            </w:r>
            <w:r>
              <w:rPr>
                <w:i/>
                <w:iCs/>
              </w:rPr>
              <w:t>insert phase number</w:t>
            </w:r>
            <w:r>
              <w:t>] of the Development comprising [</w:t>
            </w:r>
            <w:r>
              <w:rPr>
                <w:rFonts w:hint="eastAsia"/>
                <w:i/>
                <w:iCs/>
              </w:rPr>
              <w:t xml:space="preserve">insert description of building(s) </w:t>
            </w:r>
            <w:r>
              <w:rPr>
                <w:i/>
                <w:iCs/>
              </w:rPr>
              <w:t xml:space="preserve">comprising </w:t>
            </w:r>
            <w:r>
              <w:rPr>
                <w:rFonts w:hint="eastAsia"/>
                <w:i/>
                <w:iCs/>
              </w:rPr>
              <w:t>the Phase</w:t>
            </w:r>
            <w:r>
              <w:t>]</w:t>
            </w:r>
            <w:r>
              <w:rPr>
                <w:rFonts w:hint="eastAsia"/>
              </w:rPr>
              <w:t>;</w:t>
            </w:r>
            <w:r>
              <w:t>]</w:t>
            </w:r>
          </w:p>
          <w:p w14:paraId="72E9C011" w14:textId="77777777" w:rsidR="005D4FEA" w:rsidRDefault="005D4FEA">
            <w:pPr>
              <w:tabs>
                <w:tab w:val="left" w:pos="692"/>
              </w:tabs>
              <w:adjustRightInd w:val="0"/>
              <w:ind w:left="1411" w:rightChars="25" w:right="60" w:hangingChars="588" w:hanging="1411"/>
              <w:jc w:val="both"/>
            </w:pPr>
          </w:p>
        </w:tc>
      </w:tr>
      <w:tr w:rsidR="005D4FEA" w14:paraId="6D8FD4CC" w14:textId="77777777" w:rsidTr="005D65F7">
        <w:tc>
          <w:tcPr>
            <w:tcW w:w="2428" w:type="dxa"/>
          </w:tcPr>
          <w:p w14:paraId="4A2D1E6E" w14:textId="77777777" w:rsidR="005D4FEA" w:rsidRDefault="005D4FEA">
            <w:pPr>
              <w:adjustRightInd w:val="0"/>
              <w:ind w:rightChars="238" w:right="571"/>
              <w:rPr>
                <w:sz w:val="22"/>
              </w:rPr>
            </w:pPr>
          </w:p>
          <w:p w14:paraId="3FF54E02" w14:textId="77777777" w:rsidR="005D4FEA" w:rsidRDefault="005D4FEA">
            <w:pPr>
              <w:adjustRightInd w:val="0"/>
              <w:ind w:rightChars="238" w:right="571"/>
              <w:rPr>
                <w:sz w:val="22"/>
              </w:rPr>
            </w:pPr>
          </w:p>
          <w:p w14:paraId="40BE79B8" w14:textId="77777777" w:rsidR="005D4FEA" w:rsidRDefault="005D4FEA">
            <w:pPr>
              <w:adjustRightInd w:val="0"/>
              <w:ind w:rightChars="238" w:right="571"/>
              <w:rPr>
                <w:sz w:val="22"/>
              </w:rPr>
            </w:pPr>
          </w:p>
          <w:p w14:paraId="66505D43" w14:textId="77777777" w:rsidR="005D4FEA" w:rsidRDefault="005D4FEA">
            <w:pPr>
              <w:adjustRightInd w:val="0"/>
              <w:ind w:rightChars="238" w:right="571"/>
              <w:rPr>
                <w:sz w:val="22"/>
              </w:rPr>
            </w:pPr>
          </w:p>
          <w:p w14:paraId="3416AFE1" w14:textId="77777777" w:rsidR="005D4FEA" w:rsidRDefault="005D4FEA">
            <w:pPr>
              <w:adjustRightInd w:val="0"/>
              <w:ind w:rightChars="238" w:right="571"/>
              <w:rPr>
                <w:sz w:val="22"/>
              </w:rPr>
            </w:pPr>
          </w:p>
        </w:tc>
        <w:tc>
          <w:tcPr>
            <w:tcW w:w="8040" w:type="dxa"/>
          </w:tcPr>
          <w:p w14:paraId="65660ABA" w14:textId="77777777" w:rsidR="005D4FEA" w:rsidRDefault="005D4FEA">
            <w:pPr>
              <w:tabs>
                <w:tab w:val="left" w:pos="1412"/>
              </w:tabs>
              <w:adjustRightInd w:val="0"/>
              <w:ind w:left="1891" w:rightChars="25" w:right="60" w:hangingChars="788" w:hanging="1891"/>
              <w:jc w:val="both"/>
            </w:pPr>
            <w:r>
              <w:tab/>
              <w:t>(q)</w:t>
            </w:r>
            <w:r>
              <w:tab/>
              <w:t xml:space="preserve">“Professional Fees” means any sums incurred or to be incurred by the Vendor for the employment of the Authorized Person and other professional persons or consultants in relation to completion of the </w:t>
            </w:r>
            <w:r>
              <w:rPr>
                <w:rFonts w:hint="eastAsia"/>
                <w:sz w:val="28"/>
                <w:vertAlign w:val="superscript"/>
              </w:rPr>
              <w:sym w:font="Symbol" w:char="F067"/>
            </w:r>
            <w:r>
              <w:t>Phase/Development</w:t>
            </w:r>
            <w:r>
              <w:rPr>
                <w:rFonts w:hint="eastAsia"/>
              </w:rPr>
              <w:t>;</w:t>
            </w:r>
          </w:p>
          <w:p w14:paraId="16B6600F" w14:textId="77777777" w:rsidR="005D4FEA" w:rsidRDefault="005D4FEA">
            <w:pPr>
              <w:tabs>
                <w:tab w:val="left" w:pos="1412"/>
              </w:tabs>
              <w:adjustRightInd w:val="0"/>
              <w:ind w:left="1891" w:rightChars="25" w:right="60" w:hangingChars="788" w:hanging="1891"/>
              <w:jc w:val="both"/>
            </w:pPr>
          </w:p>
        </w:tc>
      </w:tr>
      <w:tr w:rsidR="005D4FEA" w14:paraId="10B84F4E" w14:textId="77777777" w:rsidTr="005D65F7">
        <w:tc>
          <w:tcPr>
            <w:tcW w:w="2428" w:type="dxa"/>
          </w:tcPr>
          <w:p w14:paraId="41E37C89" w14:textId="77777777" w:rsidR="005D4FEA" w:rsidRDefault="005D4FEA">
            <w:pPr>
              <w:adjustRightInd w:val="0"/>
              <w:ind w:rightChars="238" w:right="571"/>
              <w:rPr>
                <w:sz w:val="22"/>
              </w:rPr>
            </w:pPr>
          </w:p>
        </w:tc>
        <w:tc>
          <w:tcPr>
            <w:tcW w:w="8040" w:type="dxa"/>
          </w:tcPr>
          <w:p w14:paraId="4F2D794C" w14:textId="77777777" w:rsidR="005D4FEA" w:rsidRDefault="005D4FEA">
            <w:pPr>
              <w:tabs>
                <w:tab w:val="left" w:pos="1412"/>
              </w:tabs>
              <w:adjustRightInd w:val="0"/>
              <w:ind w:left="1891" w:rightChars="25" w:right="60" w:hangingChars="788" w:hanging="1891"/>
              <w:jc w:val="both"/>
            </w:pPr>
            <w:r>
              <w:tab/>
              <w:t>(r)</w:t>
            </w:r>
            <w:r>
              <w:tab/>
            </w:r>
            <w:r w:rsidR="0013237D">
              <w:t>“</w:t>
            </w:r>
            <w:r>
              <w:t>Property</w:t>
            </w:r>
            <w:r w:rsidR="0013237D">
              <w:t>”</w:t>
            </w:r>
            <w:r>
              <w:t xml:space="preserve"> means the property described in Schedule 3</w:t>
            </w:r>
            <w:r>
              <w:rPr>
                <w:rFonts w:hint="eastAsia"/>
              </w:rPr>
              <w:t>;</w:t>
            </w:r>
          </w:p>
          <w:p w14:paraId="1E93372C" w14:textId="77777777" w:rsidR="005D4FEA" w:rsidRDefault="005D4FEA">
            <w:pPr>
              <w:tabs>
                <w:tab w:val="left" w:pos="692"/>
              </w:tabs>
              <w:adjustRightInd w:val="0"/>
              <w:ind w:left="1411" w:rightChars="25" w:right="60" w:hangingChars="588" w:hanging="1411"/>
              <w:jc w:val="both"/>
            </w:pPr>
          </w:p>
        </w:tc>
      </w:tr>
      <w:tr w:rsidR="005D4FEA" w14:paraId="713A90C7" w14:textId="77777777" w:rsidTr="005D65F7">
        <w:tc>
          <w:tcPr>
            <w:tcW w:w="2428" w:type="dxa"/>
          </w:tcPr>
          <w:p w14:paraId="09C71F48" w14:textId="77777777" w:rsidR="005D4FEA" w:rsidRDefault="005D4FEA">
            <w:pPr>
              <w:adjustRightInd w:val="0"/>
              <w:ind w:rightChars="238" w:right="571"/>
              <w:rPr>
                <w:sz w:val="22"/>
              </w:rPr>
            </w:pPr>
          </w:p>
        </w:tc>
        <w:tc>
          <w:tcPr>
            <w:tcW w:w="8040" w:type="dxa"/>
          </w:tcPr>
          <w:p w14:paraId="3707CC9F" w14:textId="77777777" w:rsidR="005D4FEA" w:rsidRDefault="005D4FEA">
            <w:pPr>
              <w:adjustRightInd w:val="0"/>
              <w:ind w:left="1892" w:rightChars="25" w:right="60" w:hanging="720"/>
              <w:jc w:val="both"/>
            </w:pPr>
            <w:r>
              <w:t>*[(s)</w:t>
            </w:r>
            <w:r>
              <w:rPr>
                <w:rFonts w:hint="eastAsia"/>
              </w:rPr>
              <w:tab/>
            </w:r>
            <w:r w:rsidR="0013237D">
              <w:t>“</w:t>
            </w:r>
            <w:r>
              <w:rPr>
                <w:rFonts w:hint="eastAsia"/>
              </w:rPr>
              <w:t>Redevelopment Order</w:t>
            </w:r>
            <w:r w:rsidR="0013237D">
              <w:t>”</w:t>
            </w:r>
            <w:r>
              <w:rPr>
                <w:rFonts w:hint="eastAsia"/>
              </w:rPr>
              <w:t xml:space="preserve"> </w:t>
            </w:r>
            <w:r>
              <w:t>–</w:t>
            </w:r>
          </w:p>
          <w:p w14:paraId="4141C3D5" w14:textId="77777777" w:rsidR="005D4FEA" w:rsidRDefault="005D4FEA">
            <w:pPr>
              <w:adjustRightInd w:val="0"/>
              <w:ind w:left="1892" w:rightChars="25" w:right="60" w:hanging="480"/>
              <w:jc w:val="both"/>
              <w:rPr>
                <w:w w:val="99"/>
                <w:sz w:val="28"/>
              </w:rPr>
            </w:pPr>
          </w:p>
          <w:p w14:paraId="13029494" w14:textId="77777777" w:rsidR="005D4FEA" w:rsidRDefault="005D4FEA">
            <w:pPr>
              <w:adjustRightInd w:val="0"/>
              <w:ind w:leftChars="788" w:left="2491" w:rightChars="25" w:right="60" w:hangingChars="250" w:hanging="600"/>
              <w:jc w:val="both"/>
            </w:pPr>
            <w:r>
              <w:t>(i)</w:t>
            </w:r>
            <w:r>
              <w:rPr>
                <w:rFonts w:hint="eastAsia"/>
              </w:rPr>
              <w:tab/>
            </w:r>
            <w:r>
              <w:rPr>
                <w:rFonts w:hint="eastAsia"/>
                <w:w w:val="99"/>
              </w:rPr>
              <w:t xml:space="preserve">means </w:t>
            </w:r>
            <w:r w:rsidR="002C06D5">
              <w:rPr>
                <w:rFonts w:hint="eastAsia"/>
                <w:w w:val="99"/>
              </w:rPr>
              <w:t>*</w:t>
            </w:r>
            <w:r>
              <w:rPr>
                <w:rFonts w:hint="eastAsia"/>
              </w:rPr>
              <w:t xml:space="preserve">a redevelopment order (as defined by the Demolished Buildings (Re-development of Sites) Ordinance/an order for sale (as defined by the Land </w:t>
            </w:r>
            <w:r>
              <w:t>(</w:t>
            </w:r>
            <w:r>
              <w:rPr>
                <w:rFonts w:hint="eastAsia"/>
              </w:rPr>
              <w:t>Compulsory Sale for Redevelopment) Ordinance), dated [</w:t>
            </w:r>
            <w:r>
              <w:rPr>
                <w:i/>
                <w:iCs/>
              </w:rPr>
              <w:t>insert date of instrument</w:t>
            </w:r>
            <w:r>
              <w:t>]</w:t>
            </w:r>
            <w:r>
              <w:rPr>
                <w:rFonts w:hint="eastAsia"/>
              </w:rPr>
              <w:t xml:space="preserve"> and registered in the Land Registry by Memorial No. [</w:t>
            </w:r>
            <w:r>
              <w:rPr>
                <w:i/>
                <w:iCs/>
              </w:rPr>
              <w:t>insert memorial number</w:t>
            </w:r>
            <w:r>
              <w:rPr>
                <w:rFonts w:hint="eastAsia"/>
              </w:rPr>
              <w:t>];</w:t>
            </w:r>
            <w:r>
              <w:t xml:space="preserve"> and </w:t>
            </w:r>
          </w:p>
          <w:p w14:paraId="650AAF34" w14:textId="77777777" w:rsidR="005D4FEA" w:rsidRDefault="005D4FEA">
            <w:pPr>
              <w:adjustRightInd w:val="0"/>
              <w:ind w:leftChars="788" w:left="2491" w:rightChars="25" w:right="60" w:hangingChars="250" w:hanging="600"/>
              <w:jc w:val="both"/>
            </w:pPr>
          </w:p>
          <w:p w14:paraId="65F05BFE" w14:textId="77777777" w:rsidR="005D4FEA" w:rsidRDefault="005D4FEA">
            <w:pPr>
              <w:adjustRightInd w:val="0"/>
              <w:ind w:leftChars="788" w:left="2491" w:rightChars="25" w:right="60" w:hangingChars="250" w:hanging="600"/>
              <w:jc w:val="both"/>
            </w:pPr>
            <w:r>
              <w:rPr>
                <w:rFonts w:hint="eastAsia"/>
              </w:rPr>
              <w:t>(ii)</w:t>
            </w:r>
            <w:r>
              <w:tab/>
              <w:t xml:space="preserve">includes </w:t>
            </w:r>
            <w:r>
              <w:rPr>
                <w:rFonts w:hint="eastAsia"/>
              </w:rPr>
              <w:t>any order amending that *redevelopment order/order for sale;</w:t>
            </w:r>
            <w:r>
              <w:t>]</w:t>
            </w:r>
          </w:p>
          <w:p w14:paraId="51061403" w14:textId="77777777" w:rsidR="005D4FEA" w:rsidRDefault="005D4FEA">
            <w:pPr>
              <w:adjustRightInd w:val="0"/>
              <w:ind w:left="1411" w:rightChars="25" w:right="60"/>
              <w:jc w:val="both"/>
            </w:pPr>
          </w:p>
        </w:tc>
      </w:tr>
      <w:tr w:rsidR="005D4FEA" w14:paraId="78F59422" w14:textId="77777777" w:rsidTr="005D65F7">
        <w:tc>
          <w:tcPr>
            <w:tcW w:w="2428" w:type="dxa"/>
          </w:tcPr>
          <w:p w14:paraId="6ED10C64" w14:textId="77777777" w:rsidR="005D4FEA" w:rsidRDefault="005D4FEA">
            <w:pPr>
              <w:adjustRightInd w:val="0"/>
              <w:ind w:rightChars="238" w:right="571"/>
              <w:rPr>
                <w:sz w:val="22"/>
              </w:rPr>
            </w:pPr>
          </w:p>
        </w:tc>
        <w:tc>
          <w:tcPr>
            <w:tcW w:w="8040" w:type="dxa"/>
          </w:tcPr>
          <w:p w14:paraId="64D539F5" w14:textId="77777777" w:rsidR="005D4FEA" w:rsidRDefault="005D4FEA">
            <w:pPr>
              <w:tabs>
                <w:tab w:val="left" w:pos="1412"/>
              </w:tabs>
              <w:adjustRightInd w:val="0"/>
              <w:ind w:left="1891" w:rightChars="25" w:right="60" w:hangingChars="788" w:hanging="1891"/>
              <w:jc w:val="both"/>
            </w:pPr>
            <w:r>
              <w:tab/>
              <w:t>(</w:t>
            </w:r>
            <w:r>
              <w:rPr>
                <w:rFonts w:hint="eastAsia"/>
              </w:rPr>
              <w:t>t</w:t>
            </w:r>
            <w:r>
              <w:t>)</w:t>
            </w:r>
            <w:r>
              <w:tab/>
            </w:r>
            <w:r w:rsidR="0013237D">
              <w:t>“</w:t>
            </w:r>
            <w:r>
              <w:t xml:space="preserve">Saleable </w:t>
            </w:r>
            <w:r>
              <w:rPr>
                <w:rFonts w:hint="eastAsia"/>
              </w:rPr>
              <w:t>A</w:t>
            </w:r>
            <w:r>
              <w:t>rea</w:t>
            </w:r>
            <w:r w:rsidR="0013237D">
              <w:t>”</w:t>
            </w:r>
            <w:r>
              <w:t xml:space="preserve"> means –</w:t>
            </w:r>
          </w:p>
          <w:p w14:paraId="631D5FEB" w14:textId="77777777" w:rsidR="005D4FEA" w:rsidRDefault="005D4FEA">
            <w:pPr>
              <w:tabs>
                <w:tab w:val="left" w:pos="692"/>
              </w:tabs>
              <w:adjustRightInd w:val="0"/>
              <w:ind w:left="1411" w:rightChars="25" w:right="60" w:hangingChars="588" w:hanging="1411"/>
              <w:jc w:val="both"/>
            </w:pPr>
          </w:p>
        </w:tc>
      </w:tr>
      <w:tr w:rsidR="005D4FEA" w14:paraId="48D9A9B1" w14:textId="77777777" w:rsidTr="005D65F7">
        <w:tc>
          <w:tcPr>
            <w:tcW w:w="2428" w:type="dxa"/>
          </w:tcPr>
          <w:p w14:paraId="0040CD6C" w14:textId="77777777" w:rsidR="005D4FEA" w:rsidRDefault="005D4FEA">
            <w:pPr>
              <w:adjustRightInd w:val="0"/>
              <w:ind w:rightChars="238" w:right="571"/>
              <w:rPr>
                <w:sz w:val="22"/>
              </w:rPr>
            </w:pPr>
          </w:p>
        </w:tc>
        <w:tc>
          <w:tcPr>
            <w:tcW w:w="8040" w:type="dxa"/>
          </w:tcPr>
          <w:p w14:paraId="51155F75" w14:textId="77777777" w:rsidR="005D4FEA" w:rsidRDefault="005D4FEA">
            <w:pPr>
              <w:pStyle w:val="a9"/>
              <w:tabs>
                <w:tab w:val="clear" w:pos="1412"/>
                <w:tab w:val="left" w:pos="1892"/>
              </w:tabs>
              <w:ind w:left="2491" w:rightChars="25" w:right="60" w:hangingChars="1038" w:hanging="2491"/>
            </w:pPr>
            <w:r>
              <w:tab/>
              <w:t>(i)</w:t>
            </w:r>
            <w:r>
              <w:tab/>
              <w:t>in relation to a unit enclosed by walls, the floor area of such unit (which includes the floor area of any balconies and verandahs), measured from the exterior of the enclosing walls of such unit except where such enclosing walls separate two adjoining units in which case the measurement is taken from the middle of those walls, and includes the internal partitions and columns within such unit; but excludes the common parts outside the enclosing walls of such unit Provided That if any of the enclosing walls abut onto a common area, then the whole thickness of the enclosing walls which so abut is included;</w:t>
            </w:r>
          </w:p>
          <w:p w14:paraId="3BFBE053" w14:textId="77777777" w:rsidR="005D4FEA" w:rsidRDefault="005D4FEA">
            <w:pPr>
              <w:tabs>
                <w:tab w:val="left" w:pos="1412"/>
              </w:tabs>
              <w:adjustRightInd w:val="0"/>
              <w:ind w:left="2131" w:rightChars="25" w:right="60" w:hangingChars="888" w:hanging="2131"/>
              <w:jc w:val="both"/>
            </w:pPr>
          </w:p>
        </w:tc>
      </w:tr>
      <w:tr w:rsidR="005D4FEA" w14:paraId="21A9EB97" w14:textId="77777777" w:rsidTr="005D65F7">
        <w:trPr>
          <w:cantSplit/>
        </w:trPr>
        <w:tc>
          <w:tcPr>
            <w:tcW w:w="2428" w:type="dxa"/>
          </w:tcPr>
          <w:p w14:paraId="614FC776" w14:textId="77777777" w:rsidR="005D4FEA" w:rsidRDefault="005D4FEA">
            <w:pPr>
              <w:adjustRightInd w:val="0"/>
              <w:ind w:rightChars="238" w:right="571"/>
              <w:rPr>
                <w:sz w:val="22"/>
              </w:rPr>
            </w:pPr>
          </w:p>
        </w:tc>
        <w:tc>
          <w:tcPr>
            <w:tcW w:w="8040" w:type="dxa"/>
          </w:tcPr>
          <w:p w14:paraId="4CA3E3BE" w14:textId="77777777" w:rsidR="005D4FEA" w:rsidRDefault="005D4FEA">
            <w:pPr>
              <w:tabs>
                <w:tab w:val="left" w:pos="1892"/>
              </w:tabs>
              <w:adjustRightInd w:val="0"/>
              <w:ind w:left="2491" w:rightChars="25" w:right="60" w:hangingChars="1038" w:hanging="2491"/>
              <w:jc w:val="both"/>
            </w:pPr>
            <w:r>
              <w:tab/>
              <w:t>(ii)</w:t>
            </w:r>
            <w:r>
              <w:tab/>
              <w:t>in relation to any cockloft, the floor area of such cockloft measured from the interior of the enclosing walls of such cockloft;</w:t>
            </w:r>
          </w:p>
          <w:p w14:paraId="4664BCC0" w14:textId="77777777" w:rsidR="005D4FEA" w:rsidRDefault="005D4FEA" w:rsidP="009C52C5">
            <w:pPr>
              <w:tabs>
                <w:tab w:val="left" w:pos="692"/>
              </w:tabs>
              <w:adjustRightInd w:val="0"/>
              <w:spacing w:line="300" w:lineRule="exact"/>
              <w:ind w:left="1411" w:rightChars="25" w:right="60" w:hangingChars="588" w:hanging="1411"/>
              <w:jc w:val="both"/>
            </w:pPr>
          </w:p>
        </w:tc>
      </w:tr>
      <w:tr w:rsidR="005D4FEA" w14:paraId="603765F9" w14:textId="77777777" w:rsidTr="005D65F7">
        <w:tc>
          <w:tcPr>
            <w:tcW w:w="2428" w:type="dxa"/>
          </w:tcPr>
          <w:p w14:paraId="0EBFD188" w14:textId="77777777" w:rsidR="005D4FEA" w:rsidRDefault="005D4FEA">
            <w:pPr>
              <w:adjustRightInd w:val="0"/>
              <w:ind w:rightChars="238" w:right="571"/>
              <w:rPr>
                <w:sz w:val="22"/>
              </w:rPr>
            </w:pPr>
          </w:p>
        </w:tc>
        <w:tc>
          <w:tcPr>
            <w:tcW w:w="8040" w:type="dxa"/>
          </w:tcPr>
          <w:p w14:paraId="6FD6016E" w14:textId="77777777" w:rsidR="005D4FEA" w:rsidRDefault="005D4FEA">
            <w:pPr>
              <w:tabs>
                <w:tab w:val="left" w:pos="1892"/>
              </w:tabs>
              <w:adjustRightInd w:val="0"/>
              <w:ind w:left="2491" w:rightChars="25" w:right="60" w:hangingChars="1038" w:hanging="2491"/>
              <w:jc w:val="both"/>
            </w:pPr>
            <w:r>
              <w:tab/>
              <w:t>(iii)</w:t>
            </w:r>
            <w:r>
              <w:tab/>
              <w:t>in relation to any bay window which does not extend to the floor level of a unit, the area of such bay window measured from the exterior of the enclosing walls or glass windows of such bay window and from the point where the bay window meets the wall dropping to the floor level of a unit but excluding the thickness of such wall;</w:t>
            </w:r>
          </w:p>
          <w:p w14:paraId="0001CD8E" w14:textId="77777777" w:rsidR="005D4FEA" w:rsidRDefault="005D4FEA" w:rsidP="009C52C5">
            <w:pPr>
              <w:tabs>
                <w:tab w:val="left" w:pos="692"/>
              </w:tabs>
              <w:adjustRightInd w:val="0"/>
              <w:spacing w:line="300" w:lineRule="exact"/>
              <w:ind w:left="1411" w:rightChars="25" w:right="60" w:hangingChars="588" w:hanging="1411"/>
              <w:jc w:val="both"/>
            </w:pPr>
          </w:p>
        </w:tc>
      </w:tr>
      <w:tr w:rsidR="005D4FEA" w14:paraId="5A10DC29" w14:textId="77777777" w:rsidTr="005D65F7">
        <w:tc>
          <w:tcPr>
            <w:tcW w:w="2428" w:type="dxa"/>
          </w:tcPr>
          <w:p w14:paraId="484FF3CD" w14:textId="77777777" w:rsidR="005D4FEA" w:rsidRDefault="005D4FEA">
            <w:pPr>
              <w:adjustRightInd w:val="0"/>
              <w:ind w:rightChars="238" w:right="571"/>
              <w:rPr>
                <w:sz w:val="22"/>
              </w:rPr>
            </w:pPr>
          </w:p>
        </w:tc>
        <w:tc>
          <w:tcPr>
            <w:tcW w:w="8040" w:type="dxa"/>
          </w:tcPr>
          <w:p w14:paraId="3E48C7DB" w14:textId="77777777" w:rsidR="005D4FEA" w:rsidRDefault="005D4FEA">
            <w:pPr>
              <w:tabs>
                <w:tab w:val="left" w:pos="1892"/>
              </w:tabs>
              <w:adjustRightInd w:val="0"/>
              <w:ind w:left="2491" w:rightChars="25" w:right="60" w:hangingChars="1038" w:hanging="2491"/>
              <w:jc w:val="both"/>
            </w:pPr>
            <w:r>
              <w:tab/>
              <w:t>(iv)</w:t>
            </w:r>
            <w:r>
              <w:tab/>
              <w:t>in relation to any parking space, the area of such parking space measured from the interior of its demarcating lines or enclosing walls, as the case may be;</w:t>
            </w:r>
            <w:r>
              <w:tab/>
            </w:r>
          </w:p>
          <w:p w14:paraId="0927E1DF" w14:textId="77777777" w:rsidR="005D4FEA" w:rsidRDefault="005D4FEA" w:rsidP="009C52C5">
            <w:pPr>
              <w:tabs>
                <w:tab w:val="left" w:pos="692"/>
              </w:tabs>
              <w:adjustRightInd w:val="0"/>
              <w:spacing w:line="300" w:lineRule="exact"/>
              <w:ind w:left="1411" w:rightChars="25" w:right="60" w:hangingChars="588" w:hanging="1411"/>
              <w:jc w:val="both"/>
            </w:pPr>
          </w:p>
        </w:tc>
      </w:tr>
      <w:tr w:rsidR="005D4FEA" w14:paraId="122E5D13" w14:textId="77777777" w:rsidTr="005D65F7">
        <w:tc>
          <w:tcPr>
            <w:tcW w:w="2428" w:type="dxa"/>
          </w:tcPr>
          <w:p w14:paraId="53DAFAEB" w14:textId="77777777" w:rsidR="005D4FEA" w:rsidRDefault="005D4FEA">
            <w:pPr>
              <w:adjustRightInd w:val="0"/>
              <w:ind w:rightChars="238" w:right="571"/>
              <w:rPr>
                <w:sz w:val="22"/>
              </w:rPr>
            </w:pPr>
          </w:p>
        </w:tc>
        <w:tc>
          <w:tcPr>
            <w:tcW w:w="8040" w:type="dxa"/>
          </w:tcPr>
          <w:p w14:paraId="12D8E40A" w14:textId="77777777" w:rsidR="005D4FEA" w:rsidRDefault="005D4FEA">
            <w:pPr>
              <w:tabs>
                <w:tab w:val="left" w:pos="1892"/>
              </w:tabs>
              <w:adjustRightInd w:val="0"/>
              <w:ind w:left="2491" w:rightChars="25" w:right="60" w:hangingChars="1038" w:hanging="2491"/>
              <w:jc w:val="both"/>
            </w:pPr>
            <w:r>
              <w:tab/>
              <w:t>(v)</w:t>
            </w:r>
            <w:r>
              <w:tab/>
              <w:t>in relation to any yard, terrace, garden, flat roof or roof, the area of such yard, terrace, garden, flat roof or roof measured from the interior of their boundary lines, and where the boundary consists of a wall, then it is measured from the interior of such wall;</w:t>
            </w:r>
            <w:r>
              <w:rPr>
                <w:rFonts w:hint="eastAsia"/>
              </w:rPr>
              <w:t xml:space="preserve"> and</w:t>
            </w:r>
          </w:p>
          <w:p w14:paraId="25B0FEDE" w14:textId="77777777" w:rsidR="005D4FEA" w:rsidRDefault="005D4FEA" w:rsidP="009C52C5">
            <w:pPr>
              <w:tabs>
                <w:tab w:val="left" w:pos="692"/>
              </w:tabs>
              <w:adjustRightInd w:val="0"/>
              <w:spacing w:line="300" w:lineRule="exact"/>
              <w:ind w:left="1411" w:rightChars="25" w:right="60" w:hangingChars="588" w:hanging="1411"/>
              <w:jc w:val="both"/>
            </w:pPr>
          </w:p>
        </w:tc>
      </w:tr>
      <w:tr w:rsidR="005D4FEA" w14:paraId="188F5A39" w14:textId="77777777" w:rsidTr="005D65F7">
        <w:tc>
          <w:tcPr>
            <w:tcW w:w="2428" w:type="dxa"/>
          </w:tcPr>
          <w:p w14:paraId="17B54DE3" w14:textId="77777777" w:rsidR="005D4FEA" w:rsidRDefault="005D4FEA">
            <w:pPr>
              <w:adjustRightInd w:val="0"/>
              <w:ind w:rightChars="238" w:right="571"/>
              <w:rPr>
                <w:sz w:val="22"/>
              </w:rPr>
            </w:pPr>
          </w:p>
        </w:tc>
        <w:tc>
          <w:tcPr>
            <w:tcW w:w="8040" w:type="dxa"/>
          </w:tcPr>
          <w:p w14:paraId="2179C8D8" w14:textId="77777777" w:rsidR="005D4FEA" w:rsidRDefault="005D4FEA">
            <w:pPr>
              <w:tabs>
                <w:tab w:val="left" w:pos="692"/>
              </w:tabs>
              <w:adjustRightInd w:val="0"/>
              <w:ind w:left="1891" w:rightChars="25" w:right="60" w:hangingChars="788" w:hanging="1891"/>
              <w:jc w:val="both"/>
            </w:pPr>
            <w:r>
              <w:tab/>
            </w:r>
            <w:r>
              <w:tab/>
            </w:r>
            <w:r>
              <w:rPr>
                <w:rFonts w:hint="eastAsia"/>
              </w:rPr>
              <w:t>w</w:t>
            </w:r>
            <w:r>
              <w:t xml:space="preserve">here the Property consists of any of the above-mentioned items, the </w:t>
            </w:r>
            <w:r>
              <w:rPr>
                <w:rFonts w:hint="eastAsia"/>
              </w:rPr>
              <w:t>S</w:t>
            </w:r>
            <w:r>
              <w:t xml:space="preserve">aleable </w:t>
            </w:r>
            <w:r>
              <w:rPr>
                <w:rFonts w:hint="eastAsia"/>
              </w:rPr>
              <w:t>A</w:t>
            </w:r>
            <w:r>
              <w:t xml:space="preserve">rea of each of such items </w:t>
            </w:r>
            <w:r>
              <w:rPr>
                <w:rFonts w:hint="eastAsia"/>
              </w:rPr>
              <w:t>is</w:t>
            </w:r>
            <w:r>
              <w:t xml:space="preserve"> set out and described separately in Schedule 3</w:t>
            </w:r>
            <w:r>
              <w:rPr>
                <w:rFonts w:hint="eastAsia"/>
              </w:rPr>
              <w:t>;</w:t>
            </w:r>
          </w:p>
          <w:p w14:paraId="581AD5F7" w14:textId="77777777" w:rsidR="005D4FEA" w:rsidRDefault="005D4FEA" w:rsidP="009C52C5">
            <w:pPr>
              <w:tabs>
                <w:tab w:val="left" w:pos="692"/>
              </w:tabs>
              <w:adjustRightInd w:val="0"/>
              <w:spacing w:line="300" w:lineRule="exact"/>
              <w:ind w:left="1411" w:rightChars="25" w:right="60" w:hangingChars="588" w:hanging="1411"/>
              <w:jc w:val="both"/>
            </w:pPr>
          </w:p>
        </w:tc>
      </w:tr>
      <w:tr w:rsidR="005D4FEA" w14:paraId="2889910E" w14:textId="77777777" w:rsidTr="005D65F7">
        <w:tc>
          <w:tcPr>
            <w:tcW w:w="2428" w:type="dxa"/>
          </w:tcPr>
          <w:p w14:paraId="4E84E8FD" w14:textId="77777777" w:rsidR="005D4FEA" w:rsidRDefault="005D4FEA">
            <w:pPr>
              <w:adjustRightInd w:val="0"/>
              <w:ind w:rightChars="238" w:right="571"/>
              <w:rPr>
                <w:sz w:val="22"/>
              </w:rPr>
            </w:pPr>
          </w:p>
        </w:tc>
        <w:tc>
          <w:tcPr>
            <w:tcW w:w="8040" w:type="dxa"/>
          </w:tcPr>
          <w:p w14:paraId="5BEB1929" w14:textId="77777777" w:rsidR="005D4FEA" w:rsidRDefault="005D4FEA">
            <w:pPr>
              <w:tabs>
                <w:tab w:val="left" w:pos="1412"/>
              </w:tabs>
              <w:adjustRightInd w:val="0"/>
              <w:ind w:left="1891" w:rightChars="25" w:right="60" w:hangingChars="788" w:hanging="1891"/>
              <w:jc w:val="both"/>
            </w:pPr>
            <w:r>
              <w:tab/>
              <w:t>(</w:t>
            </w:r>
            <w:r>
              <w:rPr>
                <w:rFonts w:hint="eastAsia"/>
              </w:rPr>
              <w:t>u</w:t>
            </w:r>
            <w:r>
              <w:t>)</w:t>
            </w:r>
            <w:r>
              <w:tab/>
            </w:r>
            <w:r w:rsidR="0013237D">
              <w:t>“</w:t>
            </w:r>
            <w:r>
              <w:t>Statutory Declaration</w:t>
            </w:r>
            <w:r w:rsidR="0013237D">
              <w:t>”</w:t>
            </w:r>
            <w:r>
              <w:t xml:space="preserve"> means the Statutory Declaration of the Vendors’ Solicitor and all other solicitors (if any) acting for the Vendor registered in the Land Registry</w:t>
            </w:r>
            <w:r>
              <w:rPr>
                <w:rFonts w:hint="eastAsia"/>
              </w:rPr>
              <w:t xml:space="preserve"> </w:t>
            </w:r>
            <w:r>
              <w:t>by Memorial No. [</w:t>
            </w:r>
            <w:r>
              <w:rPr>
                <w:i/>
                <w:iCs/>
              </w:rPr>
              <w:t>insert memorial number</w:t>
            </w:r>
            <w:r>
              <w:t xml:space="preserve">] in </w:t>
            </w:r>
            <w:r>
              <w:rPr>
                <w:rFonts w:hint="eastAsia"/>
              </w:rPr>
              <w:t xml:space="preserve">relation to </w:t>
            </w:r>
            <w:r>
              <w:t>the consent of the Director of Lands to sell the Property</w:t>
            </w:r>
            <w:r>
              <w:rPr>
                <w:rFonts w:hint="eastAsia"/>
              </w:rPr>
              <w:t>; and</w:t>
            </w:r>
          </w:p>
          <w:p w14:paraId="65311F45" w14:textId="77777777" w:rsidR="005D4FEA" w:rsidRDefault="005D4FEA" w:rsidP="009C52C5">
            <w:pPr>
              <w:tabs>
                <w:tab w:val="left" w:pos="692"/>
              </w:tabs>
              <w:adjustRightInd w:val="0"/>
              <w:spacing w:line="300" w:lineRule="exact"/>
              <w:ind w:left="1411" w:rightChars="25" w:right="60" w:hangingChars="588" w:hanging="1411"/>
              <w:jc w:val="both"/>
            </w:pPr>
          </w:p>
        </w:tc>
      </w:tr>
      <w:tr w:rsidR="005D4FEA" w14:paraId="499589A5" w14:textId="77777777" w:rsidTr="005D65F7">
        <w:tc>
          <w:tcPr>
            <w:tcW w:w="2428" w:type="dxa"/>
          </w:tcPr>
          <w:p w14:paraId="408E8AA5" w14:textId="77777777" w:rsidR="005D4FEA" w:rsidRDefault="005D4FEA">
            <w:pPr>
              <w:adjustRightInd w:val="0"/>
              <w:ind w:rightChars="238" w:right="571"/>
              <w:rPr>
                <w:sz w:val="22"/>
              </w:rPr>
            </w:pPr>
          </w:p>
        </w:tc>
        <w:tc>
          <w:tcPr>
            <w:tcW w:w="8040" w:type="dxa"/>
          </w:tcPr>
          <w:p w14:paraId="3769BD80" w14:textId="77777777" w:rsidR="005D4FEA" w:rsidRDefault="005D4FEA">
            <w:pPr>
              <w:tabs>
                <w:tab w:val="left" w:pos="1412"/>
              </w:tabs>
              <w:adjustRightInd w:val="0"/>
              <w:ind w:left="1891" w:rightChars="25" w:right="60" w:hangingChars="788" w:hanging="1891"/>
              <w:jc w:val="both"/>
            </w:pPr>
            <w:r>
              <w:rPr>
                <w:rFonts w:hint="eastAsia"/>
              </w:rPr>
              <w:tab/>
              <w:t>(v</w:t>
            </w:r>
            <w:r>
              <w:t>)</w:t>
            </w:r>
            <w:r>
              <w:rPr>
                <w:rFonts w:hint="eastAsia"/>
              </w:rPr>
              <w:tab/>
            </w:r>
            <w:r w:rsidR="0013237D">
              <w:t>“</w:t>
            </w:r>
            <w:r>
              <w:rPr>
                <w:rFonts w:hint="eastAsia"/>
              </w:rPr>
              <w:t>Vendor</w:t>
            </w:r>
            <w:r>
              <w:t>’</w:t>
            </w:r>
            <w:r>
              <w:rPr>
                <w:rFonts w:hint="eastAsia"/>
              </w:rPr>
              <w:t>s Solicitors</w:t>
            </w:r>
            <w:r w:rsidR="0013237D">
              <w:t>”</w:t>
            </w:r>
            <w:r>
              <w:rPr>
                <w:rFonts w:hint="eastAsia"/>
              </w:rPr>
              <w:t xml:space="preserve"> means Messrs. [</w:t>
            </w:r>
            <w:r>
              <w:rPr>
                <w:i/>
                <w:iCs/>
              </w:rPr>
              <w:t>insert name of solicitors’</w:t>
            </w:r>
            <w:r w:rsidR="002C06D5">
              <w:rPr>
                <w:rFonts w:hint="eastAsia"/>
                <w:i/>
                <w:iCs/>
              </w:rPr>
              <w:t xml:space="preserve"> </w:t>
            </w:r>
            <w:r>
              <w:rPr>
                <w:i/>
                <w:iCs/>
              </w:rPr>
              <w:t>firm of the vendor</w:t>
            </w:r>
            <w:r>
              <w:rPr>
                <w:rFonts w:hint="eastAsia"/>
              </w:rPr>
              <w:t>].</w:t>
            </w:r>
          </w:p>
          <w:p w14:paraId="6E979E01" w14:textId="77777777" w:rsidR="005D4FEA" w:rsidRDefault="005D4FEA" w:rsidP="009C52C5">
            <w:pPr>
              <w:tabs>
                <w:tab w:val="left" w:pos="692"/>
              </w:tabs>
              <w:adjustRightInd w:val="0"/>
              <w:spacing w:line="300" w:lineRule="exact"/>
              <w:ind w:left="1411" w:rightChars="25" w:right="60" w:hangingChars="588" w:hanging="1411"/>
              <w:jc w:val="both"/>
            </w:pPr>
          </w:p>
        </w:tc>
      </w:tr>
      <w:tr w:rsidR="005D4FEA" w14:paraId="4F1998C3" w14:textId="77777777" w:rsidTr="005D65F7">
        <w:tc>
          <w:tcPr>
            <w:tcW w:w="2428" w:type="dxa"/>
          </w:tcPr>
          <w:p w14:paraId="08CE4D65" w14:textId="77777777" w:rsidR="005D4FEA" w:rsidRDefault="005D4FEA">
            <w:pPr>
              <w:adjustRightInd w:val="0"/>
              <w:ind w:rightChars="238" w:right="571"/>
              <w:rPr>
                <w:sz w:val="22"/>
              </w:rPr>
            </w:pPr>
          </w:p>
        </w:tc>
        <w:tc>
          <w:tcPr>
            <w:tcW w:w="8040" w:type="dxa"/>
          </w:tcPr>
          <w:p w14:paraId="6D7BD5FC" w14:textId="77777777" w:rsidR="005D4FEA" w:rsidRDefault="005D4FEA">
            <w:pPr>
              <w:tabs>
                <w:tab w:val="left" w:pos="332"/>
                <w:tab w:val="left" w:pos="1412"/>
              </w:tabs>
              <w:adjustRightInd w:val="0"/>
              <w:ind w:left="1412" w:rightChars="25" w:right="60" w:hanging="720"/>
              <w:jc w:val="both"/>
            </w:pPr>
            <w:r>
              <w:t>(2)</w:t>
            </w:r>
            <w:r>
              <w:tab/>
              <w:t>In this Agreement, if the context permits or requires, the singular number includes the plural and the masculine gender includes the feminine and the neuter.</w:t>
            </w:r>
          </w:p>
          <w:p w14:paraId="42CD0A86" w14:textId="77777777" w:rsidR="005D4FEA" w:rsidRDefault="005D4FEA">
            <w:pPr>
              <w:tabs>
                <w:tab w:val="left" w:pos="692"/>
                <w:tab w:val="left" w:pos="1412"/>
              </w:tabs>
              <w:adjustRightInd w:val="0"/>
              <w:ind w:left="2" w:rightChars="25" w:right="60"/>
              <w:jc w:val="both"/>
            </w:pPr>
          </w:p>
        </w:tc>
      </w:tr>
      <w:tr w:rsidR="005D4FEA" w14:paraId="038D1E51" w14:textId="77777777" w:rsidTr="005D65F7">
        <w:tc>
          <w:tcPr>
            <w:tcW w:w="2428" w:type="dxa"/>
          </w:tcPr>
          <w:p w14:paraId="240641C4" w14:textId="77777777" w:rsidR="005D4FEA" w:rsidRDefault="005D4FEA">
            <w:pPr>
              <w:adjustRightInd w:val="0"/>
              <w:ind w:rightChars="238" w:right="571"/>
              <w:rPr>
                <w:sz w:val="22"/>
              </w:rPr>
            </w:pPr>
            <w:r>
              <w:rPr>
                <w:sz w:val="22"/>
              </w:rPr>
              <w:t>Sale and purchase</w:t>
            </w:r>
          </w:p>
          <w:p w14:paraId="1F15B646" w14:textId="77777777" w:rsidR="005D4FEA" w:rsidRDefault="005D4FEA">
            <w:pPr>
              <w:adjustRightInd w:val="0"/>
              <w:ind w:rightChars="238" w:right="571"/>
              <w:rPr>
                <w:sz w:val="22"/>
              </w:rPr>
            </w:pPr>
          </w:p>
          <w:p w14:paraId="1EFE6C81" w14:textId="77777777" w:rsidR="005D4FEA" w:rsidRDefault="005D4FEA">
            <w:pPr>
              <w:adjustRightInd w:val="0"/>
              <w:ind w:rightChars="238" w:right="571"/>
              <w:rPr>
                <w:sz w:val="22"/>
              </w:rPr>
            </w:pPr>
          </w:p>
          <w:p w14:paraId="219558DF" w14:textId="77777777" w:rsidR="005D4FEA" w:rsidRDefault="005D4FEA">
            <w:pPr>
              <w:adjustRightInd w:val="0"/>
              <w:ind w:rightChars="238" w:right="571"/>
              <w:rPr>
                <w:sz w:val="22"/>
              </w:rPr>
            </w:pPr>
          </w:p>
          <w:p w14:paraId="797F2BD7" w14:textId="77777777" w:rsidR="005D4FEA" w:rsidRDefault="005D4FEA">
            <w:pPr>
              <w:adjustRightInd w:val="0"/>
              <w:ind w:rightChars="238" w:right="571"/>
              <w:rPr>
                <w:sz w:val="22"/>
              </w:rPr>
            </w:pPr>
          </w:p>
          <w:p w14:paraId="1EC1C63A" w14:textId="77777777" w:rsidR="005D4FEA" w:rsidRDefault="005D4FEA">
            <w:pPr>
              <w:adjustRightInd w:val="0"/>
              <w:ind w:rightChars="238" w:right="571"/>
              <w:rPr>
                <w:sz w:val="22"/>
              </w:rPr>
            </w:pPr>
          </w:p>
          <w:p w14:paraId="0ADE60F0" w14:textId="77777777" w:rsidR="005D4FEA" w:rsidRDefault="005D4FEA">
            <w:pPr>
              <w:adjustRightInd w:val="0"/>
              <w:ind w:rightChars="238" w:right="571"/>
              <w:rPr>
                <w:sz w:val="22"/>
              </w:rPr>
            </w:pPr>
          </w:p>
          <w:p w14:paraId="10397DB4" w14:textId="77777777" w:rsidR="005D4FEA" w:rsidRDefault="005D4FEA">
            <w:pPr>
              <w:adjustRightInd w:val="0"/>
              <w:ind w:rightChars="238" w:right="571"/>
              <w:rPr>
                <w:sz w:val="22"/>
              </w:rPr>
            </w:pPr>
          </w:p>
          <w:p w14:paraId="089823CF" w14:textId="77777777" w:rsidR="005D4FEA" w:rsidRDefault="005D4FEA">
            <w:pPr>
              <w:adjustRightInd w:val="0"/>
              <w:ind w:rightChars="238" w:right="571"/>
              <w:rPr>
                <w:sz w:val="22"/>
              </w:rPr>
            </w:pPr>
          </w:p>
          <w:p w14:paraId="4FA25F44" w14:textId="77777777" w:rsidR="005D4FEA" w:rsidRDefault="005D4FEA">
            <w:pPr>
              <w:adjustRightInd w:val="0"/>
              <w:ind w:rightChars="238" w:right="571"/>
              <w:rPr>
                <w:sz w:val="22"/>
              </w:rPr>
            </w:pPr>
          </w:p>
          <w:p w14:paraId="232D8DD8" w14:textId="77777777" w:rsidR="005D4FEA" w:rsidRDefault="005D4FEA">
            <w:pPr>
              <w:adjustRightInd w:val="0"/>
              <w:ind w:rightChars="238" w:right="571"/>
              <w:rPr>
                <w:sz w:val="22"/>
              </w:rPr>
            </w:pPr>
          </w:p>
          <w:p w14:paraId="25A75EA7" w14:textId="77777777" w:rsidR="005D4FEA" w:rsidRDefault="005D4FEA">
            <w:pPr>
              <w:adjustRightInd w:val="0"/>
              <w:ind w:rightChars="238" w:right="571"/>
              <w:rPr>
                <w:sz w:val="22"/>
              </w:rPr>
            </w:pPr>
          </w:p>
          <w:p w14:paraId="20E6F593" w14:textId="77777777" w:rsidR="005D4FEA" w:rsidRDefault="005D4FEA">
            <w:pPr>
              <w:adjustRightInd w:val="0"/>
              <w:ind w:rightChars="238" w:right="571"/>
              <w:rPr>
                <w:sz w:val="22"/>
              </w:rPr>
            </w:pPr>
          </w:p>
        </w:tc>
        <w:tc>
          <w:tcPr>
            <w:tcW w:w="8040" w:type="dxa"/>
          </w:tcPr>
          <w:p w14:paraId="5767D820" w14:textId="77777777" w:rsidR="005D4FEA" w:rsidRDefault="005D4FEA">
            <w:pPr>
              <w:tabs>
                <w:tab w:val="left" w:pos="692"/>
              </w:tabs>
              <w:adjustRightInd w:val="0"/>
              <w:ind w:left="692" w:rightChars="25" w:right="60" w:hanging="690"/>
              <w:jc w:val="both"/>
            </w:pPr>
            <w:r>
              <w:lastRenderedPageBreak/>
              <w:t>2.</w:t>
            </w:r>
            <w:r>
              <w:tab/>
              <w:t xml:space="preserve">The Vendor shall sell and the Purchaser shall purchase the Property </w:t>
            </w:r>
            <w:r>
              <w:lastRenderedPageBreak/>
              <w:t xml:space="preserve">TOGETHER with the right in common with the Vendor or other person or persons claiming through, under or in trust for the Vendor to use for the purpose of access to and egress from the Property the lifts, entrance hall, staircases and landings in the Development and such of the passages in the Development intended for common use and serving the Property and the appurtenances thereto and TOGETHER with all rights of way (if any) and other rights and all privileges, easements and appurtenances thereunto belonging or appertaining AND all the estate, right, title, interest, property, claim and demand whatsoever of the Vendor in and to the Property EXCEPTING AND RESERVING unto the Vendor and its successors and assigns other than the Purchaser the right to the exclusive use, occupation and enjoyment of the whole of the Development </w:t>
            </w:r>
            <w:r>
              <w:rPr>
                <w:rFonts w:hint="eastAsia"/>
              </w:rPr>
              <w:t>*[</w:t>
            </w:r>
            <w:r>
              <w:t>including the external walls (if any) of the Property] SAVE AND EXCEPT –</w:t>
            </w:r>
          </w:p>
          <w:p w14:paraId="45DB27A7" w14:textId="77777777" w:rsidR="005D4FEA" w:rsidRDefault="005D4FEA">
            <w:pPr>
              <w:tabs>
                <w:tab w:val="left" w:pos="692"/>
              </w:tabs>
              <w:adjustRightInd w:val="0"/>
              <w:ind w:left="2" w:rightChars="25" w:right="60"/>
              <w:jc w:val="both"/>
            </w:pPr>
          </w:p>
        </w:tc>
      </w:tr>
      <w:tr w:rsidR="005D4FEA" w14:paraId="270F2B74" w14:textId="77777777" w:rsidTr="005D65F7">
        <w:tc>
          <w:tcPr>
            <w:tcW w:w="2428" w:type="dxa"/>
          </w:tcPr>
          <w:p w14:paraId="57D0CB70" w14:textId="77777777" w:rsidR="005D4FEA" w:rsidRDefault="005D4FEA">
            <w:pPr>
              <w:adjustRightInd w:val="0"/>
              <w:ind w:rightChars="238" w:right="571"/>
              <w:rPr>
                <w:sz w:val="22"/>
              </w:rPr>
            </w:pPr>
          </w:p>
        </w:tc>
        <w:tc>
          <w:tcPr>
            <w:tcW w:w="8040" w:type="dxa"/>
          </w:tcPr>
          <w:p w14:paraId="00196281" w14:textId="77777777" w:rsidR="005D4FEA" w:rsidRDefault="005D4FEA">
            <w:pPr>
              <w:numPr>
                <w:ilvl w:val="0"/>
                <w:numId w:val="10"/>
              </w:numPr>
              <w:tabs>
                <w:tab w:val="left" w:pos="692"/>
              </w:tabs>
              <w:adjustRightInd w:val="0"/>
              <w:ind w:rightChars="25" w:right="60"/>
              <w:jc w:val="both"/>
            </w:pPr>
            <w:r>
              <w:t>the Property; and</w:t>
            </w:r>
          </w:p>
          <w:p w14:paraId="68E4A808" w14:textId="77777777" w:rsidR="005D4FEA" w:rsidRDefault="005D4FEA">
            <w:pPr>
              <w:tabs>
                <w:tab w:val="left" w:pos="692"/>
              </w:tabs>
              <w:adjustRightInd w:val="0"/>
              <w:ind w:left="692" w:rightChars="25" w:right="60"/>
              <w:jc w:val="both"/>
            </w:pPr>
          </w:p>
        </w:tc>
      </w:tr>
      <w:tr w:rsidR="005D4FEA" w14:paraId="24FD0558" w14:textId="77777777" w:rsidTr="005D65F7">
        <w:tc>
          <w:tcPr>
            <w:tcW w:w="2428" w:type="dxa"/>
          </w:tcPr>
          <w:p w14:paraId="0C02BB83" w14:textId="77777777" w:rsidR="005D4FEA" w:rsidRDefault="005D4FEA">
            <w:pPr>
              <w:adjustRightInd w:val="0"/>
              <w:ind w:rightChars="238" w:right="571"/>
              <w:rPr>
                <w:sz w:val="22"/>
              </w:rPr>
            </w:pPr>
          </w:p>
        </w:tc>
        <w:tc>
          <w:tcPr>
            <w:tcW w:w="8040" w:type="dxa"/>
          </w:tcPr>
          <w:p w14:paraId="5FE0572C" w14:textId="77777777" w:rsidR="005D4FEA" w:rsidRDefault="005D4FEA">
            <w:pPr>
              <w:tabs>
                <w:tab w:val="left" w:pos="692"/>
              </w:tabs>
              <w:adjustRightInd w:val="0"/>
              <w:ind w:leftChars="1" w:left="1411" w:rightChars="25" w:right="60" w:hangingChars="587" w:hanging="1409"/>
              <w:jc w:val="both"/>
            </w:pPr>
            <w:r>
              <w:tab/>
              <w:t>(</w:t>
            </w:r>
            <w:r>
              <w:rPr>
                <w:rFonts w:hint="eastAsia"/>
              </w:rPr>
              <w:t>2</w:t>
            </w:r>
            <w:r>
              <w:t>)</w:t>
            </w:r>
            <w:r>
              <w:tab/>
              <w:t xml:space="preserve">such areas and facilities (if any) as may be designated as common areas or common parts and </w:t>
            </w:r>
            <w:r>
              <w:rPr>
                <w:rFonts w:hint="eastAsia"/>
              </w:rPr>
              <w:t xml:space="preserve">common </w:t>
            </w:r>
            <w:r>
              <w:t>facilities in the Deed of Mutual Covenant or are intended for common use.</w:t>
            </w:r>
          </w:p>
          <w:p w14:paraId="3C7D10DF" w14:textId="77777777" w:rsidR="005D4FEA" w:rsidRDefault="005D4FEA">
            <w:pPr>
              <w:tabs>
                <w:tab w:val="left" w:pos="692"/>
              </w:tabs>
              <w:adjustRightInd w:val="0"/>
              <w:ind w:leftChars="1" w:left="1411" w:rightChars="25" w:right="60" w:hangingChars="587" w:hanging="1409"/>
              <w:jc w:val="both"/>
            </w:pPr>
          </w:p>
        </w:tc>
      </w:tr>
      <w:tr w:rsidR="005D4FEA" w14:paraId="4287E54B" w14:textId="77777777" w:rsidTr="005D65F7">
        <w:tc>
          <w:tcPr>
            <w:tcW w:w="2428" w:type="dxa"/>
          </w:tcPr>
          <w:p w14:paraId="19C2BBA4" w14:textId="77777777" w:rsidR="005D4FEA" w:rsidRDefault="005D4FEA">
            <w:pPr>
              <w:adjustRightInd w:val="0"/>
              <w:ind w:rightChars="238" w:right="571"/>
              <w:rPr>
                <w:sz w:val="22"/>
              </w:rPr>
            </w:pPr>
            <w:r>
              <w:rPr>
                <w:sz w:val="22"/>
              </w:rPr>
              <w:t>Purchase price</w:t>
            </w:r>
          </w:p>
        </w:tc>
        <w:tc>
          <w:tcPr>
            <w:tcW w:w="8040" w:type="dxa"/>
          </w:tcPr>
          <w:p w14:paraId="5EA53EAB" w14:textId="77777777" w:rsidR="005D4FEA" w:rsidRDefault="005D4FEA">
            <w:pPr>
              <w:tabs>
                <w:tab w:val="left" w:pos="692"/>
                <w:tab w:val="left" w:pos="1412"/>
              </w:tabs>
              <w:adjustRightInd w:val="0"/>
              <w:ind w:left="1412" w:rightChars="25" w:right="60" w:hanging="1440"/>
              <w:jc w:val="both"/>
            </w:pPr>
            <w:r>
              <w:t>3.</w:t>
            </w:r>
            <w:r>
              <w:tab/>
              <w:t>(1)</w:t>
            </w:r>
            <w:r>
              <w:tab/>
              <w:t>The purchase price is the sum as set out in Schedule 4, payable</w:t>
            </w:r>
            <w:r w:rsidR="00AD37B3">
              <w:t xml:space="preserve"> by the Purchaser to the Vendor’</w:t>
            </w:r>
            <w:r>
              <w:t>s Solicitors as stakeholders in the manner as set out in Schedule 4.</w:t>
            </w:r>
          </w:p>
          <w:p w14:paraId="046219E4" w14:textId="77777777" w:rsidR="005D4FEA" w:rsidRDefault="005D4FEA">
            <w:pPr>
              <w:tabs>
                <w:tab w:val="left" w:pos="692"/>
                <w:tab w:val="left" w:pos="1412"/>
              </w:tabs>
              <w:adjustRightInd w:val="0"/>
              <w:ind w:rightChars="25" w:right="60" w:firstLine="2"/>
              <w:jc w:val="both"/>
            </w:pPr>
          </w:p>
        </w:tc>
      </w:tr>
      <w:tr w:rsidR="005D4FEA" w14:paraId="2D7EC131" w14:textId="77777777" w:rsidTr="005D65F7">
        <w:tc>
          <w:tcPr>
            <w:tcW w:w="2428" w:type="dxa"/>
          </w:tcPr>
          <w:p w14:paraId="72744130" w14:textId="77777777" w:rsidR="005D4FEA" w:rsidRDefault="005D4FEA">
            <w:pPr>
              <w:adjustRightInd w:val="0"/>
              <w:ind w:rightChars="238" w:right="571"/>
              <w:rPr>
                <w:sz w:val="22"/>
              </w:rPr>
            </w:pPr>
          </w:p>
        </w:tc>
        <w:tc>
          <w:tcPr>
            <w:tcW w:w="8040" w:type="dxa"/>
          </w:tcPr>
          <w:p w14:paraId="70F5D18F" w14:textId="77777777" w:rsidR="005D4FEA" w:rsidRDefault="005D4FEA">
            <w:pPr>
              <w:tabs>
                <w:tab w:val="left" w:pos="692"/>
                <w:tab w:val="left" w:pos="1412"/>
              </w:tabs>
              <w:adjustRightInd w:val="0"/>
              <w:ind w:left="1412" w:rightChars="25" w:right="60" w:hanging="1438"/>
              <w:jc w:val="both"/>
              <w:rPr>
                <w:sz w:val="26"/>
              </w:rPr>
            </w:pPr>
            <w:r>
              <w:tab/>
              <w:t>(2)</w:t>
            </w:r>
            <w:r>
              <w:tab/>
              <w:t>In the event of any money paid under this Agreement to the stakeholders not being applied in the manner set out in clause 26, such money is deemed to have been paid by the Purchaser to the Vendor’s Solicitors a</w:t>
            </w:r>
            <w:r>
              <w:rPr>
                <w:sz w:val="26"/>
              </w:rPr>
              <w:t>s agents for the Vendor.</w:t>
            </w:r>
          </w:p>
          <w:p w14:paraId="2175565C" w14:textId="77777777" w:rsidR="005D4FEA" w:rsidRDefault="005D4FEA">
            <w:pPr>
              <w:tabs>
                <w:tab w:val="left" w:pos="692"/>
                <w:tab w:val="left" w:pos="1412"/>
              </w:tabs>
              <w:adjustRightInd w:val="0"/>
              <w:ind w:rightChars="25" w:right="60" w:firstLine="2"/>
              <w:jc w:val="both"/>
              <w:rPr>
                <w:sz w:val="26"/>
              </w:rPr>
            </w:pPr>
          </w:p>
        </w:tc>
      </w:tr>
      <w:tr w:rsidR="005D4FEA" w14:paraId="5B7F269C" w14:textId="77777777" w:rsidTr="005D65F7">
        <w:tc>
          <w:tcPr>
            <w:tcW w:w="2428" w:type="dxa"/>
          </w:tcPr>
          <w:p w14:paraId="72C6505C" w14:textId="77777777" w:rsidR="005D4FEA" w:rsidRDefault="005D4FEA">
            <w:pPr>
              <w:adjustRightInd w:val="0"/>
              <w:ind w:rightChars="238" w:right="571"/>
              <w:rPr>
                <w:sz w:val="22"/>
              </w:rPr>
            </w:pPr>
          </w:p>
          <w:p w14:paraId="3D05D847" w14:textId="77777777" w:rsidR="005D4FEA" w:rsidRDefault="005D4FEA">
            <w:pPr>
              <w:adjustRightInd w:val="0"/>
              <w:ind w:rightChars="238" w:right="571"/>
              <w:rPr>
                <w:sz w:val="22"/>
              </w:rPr>
            </w:pPr>
          </w:p>
          <w:p w14:paraId="2446E334" w14:textId="77777777" w:rsidR="005D4FEA" w:rsidRDefault="005D4FEA">
            <w:pPr>
              <w:adjustRightInd w:val="0"/>
              <w:ind w:rightChars="238" w:right="571"/>
              <w:rPr>
                <w:sz w:val="22"/>
              </w:rPr>
            </w:pPr>
          </w:p>
          <w:p w14:paraId="4E86F956" w14:textId="77777777" w:rsidR="005D4FEA" w:rsidRDefault="005D4FEA">
            <w:pPr>
              <w:adjustRightInd w:val="0"/>
              <w:ind w:rightChars="238" w:right="571"/>
              <w:rPr>
                <w:sz w:val="22"/>
              </w:rPr>
            </w:pPr>
          </w:p>
          <w:p w14:paraId="2B1841F8" w14:textId="77777777" w:rsidR="005D4FEA" w:rsidRDefault="005D4FEA">
            <w:pPr>
              <w:adjustRightInd w:val="0"/>
              <w:ind w:rightChars="238" w:right="571"/>
              <w:rPr>
                <w:sz w:val="22"/>
              </w:rPr>
            </w:pPr>
          </w:p>
          <w:p w14:paraId="5CA785E2" w14:textId="77777777" w:rsidR="005D4FEA" w:rsidRDefault="005D4FEA">
            <w:pPr>
              <w:adjustRightInd w:val="0"/>
              <w:ind w:rightChars="238" w:right="571"/>
              <w:rPr>
                <w:sz w:val="22"/>
              </w:rPr>
            </w:pPr>
          </w:p>
          <w:p w14:paraId="21C8112F" w14:textId="77777777" w:rsidR="005D4FEA" w:rsidRDefault="005D4FEA">
            <w:pPr>
              <w:adjustRightInd w:val="0"/>
              <w:ind w:rightChars="238" w:right="571"/>
              <w:rPr>
                <w:sz w:val="22"/>
              </w:rPr>
            </w:pPr>
          </w:p>
        </w:tc>
        <w:tc>
          <w:tcPr>
            <w:tcW w:w="8040" w:type="dxa"/>
          </w:tcPr>
          <w:p w14:paraId="13480900" w14:textId="77777777" w:rsidR="005D4FEA" w:rsidRDefault="005D4FEA">
            <w:pPr>
              <w:tabs>
                <w:tab w:val="left" w:pos="692"/>
                <w:tab w:val="left" w:pos="1412"/>
              </w:tabs>
              <w:adjustRightInd w:val="0"/>
              <w:ind w:left="1412" w:rightChars="25" w:right="60" w:hanging="720"/>
              <w:jc w:val="both"/>
            </w:pPr>
            <w:r>
              <w:t>(3)</w:t>
            </w:r>
            <w:r>
              <w:tab/>
            </w:r>
            <w:r>
              <w:rPr>
                <w:rFonts w:hint="eastAsia"/>
              </w:rPr>
              <w:t xml:space="preserve">In the event of the Purchaser being required pursuant to Schedule 4 to pay the balance of the purchase price </w:t>
            </w:r>
            <w:r>
              <w:t>when the Ven</w:t>
            </w:r>
            <w:r>
              <w:rPr>
                <w:rFonts w:hint="eastAsia"/>
              </w:rPr>
              <w:t>d</w:t>
            </w:r>
            <w:r>
              <w:t>or is not at that time in a position validly to assign the Property to the Purchaser for whatever reason, the Purchaser is entitled to withhold such payment until the Vendor is in a position validly to assign the Property and has given at least 14 days’ notice in wr</w:t>
            </w:r>
            <w:r>
              <w:rPr>
                <w:rFonts w:hint="eastAsia"/>
              </w:rPr>
              <w:t>i</w:t>
            </w:r>
            <w:r>
              <w:t xml:space="preserve">ting to that effect to the Purchaser.  </w:t>
            </w:r>
            <w:r>
              <w:rPr>
                <w:rFonts w:hint="eastAsia"/>
              </w:rPr>
              <w:t>W</w:t>
            </w:r>
            <w:r>
              <w:t xml:space="preserve">here the Purchaser has opted for payment of the full balance of the purchase price within a specified period </w:t>
            </w:r>
            <w:r>
              <w:rPr>
                <w:rFonts w:hint="eastAsia"/>
              </w:rPr>
              <w:t xml:space="preserve">after </w:t>
            </w:r>
            <w:r>
              <w:t>the signing of this Agreement as set out in Schedule 4</w:t>
            </w:r>
            <w:r>
              <w:rPr>
                <w:rFonts w:hint="eastAsia"/>
              </w:rPr>
              <w:t>,</w:t>
            </w:r>
            <w:r>
              <w:t xml:space="preserve"> then this </w:t>
            </w:r>
            <w:r>
              <w:lastRenderedPageBreak/>
              <w:t>sub-clause (3) shall not apply.</w:t>
            </w:r>
          </w:p>
          <w:p w14:paraId="4D8DFF12" w14:textId="77777777" w:rsidR="005D4FEA" w:rsidRDefault="005D4FEA">
            <w:pPr>
              <w:tabs>
                <w:tab w:val="left" w:pos="692"/>
                <w:tab w:val="left" w:pos="1412"/>
              </w:tabs>
              <w:adjustRightInd w:val="0"/>
              <w:ind w:rightChars="25" w:right="60" w:firstLine="2"/>
              <w:jc w:val="both"/>
            </w:pPr>
          </w:p>
        </w:tc>
      </w:tr>
      <w:tr w:rsidR="005D4FEA" w14:paraId="2C5795CB" w14:textId="77777777" w:rsidTr="005D65F7">
        <w:tc>
          <w:tcPr>
            <w:tcW w:w="2428" w:type="dxa"/>
          </w:tcPr>
          <w:p w14:paraId="37F91D0B" w14:textId="77777777" w:rsidR="005D4FEA" w:rsidRDefault="005D4FEA">
            <w:pPr>
              <w:adjustRightInd w:val="0"/>
              <w:ind w:rightChars="238" w:right="571"/>
              <w:rPr>
                <w:sz w:val="22"/>
              </w:rPr>
            </w:pPr>
          </w:p>
        </w:tc>
        <w:tc>
          <w:tcPr>
            <w:tcW w:w="8040" w:type="dxa"/>
          </w:tcPr>
          <w:p w14:paraId="6ADBF7D3" w14:textId="77777777" w:rsidR="005D4FEA" w:rsidRDefault="005D4FEA">
            <w:pPr>
              <w:adjustRightInd w:val="0"/>
              <w:ind w:left="1412" w:rightChars="25" w:right="60" w:hanging="718"/>
              <w:jc w:val="both"/>
            </w:pPr>
            <w:r>
              <w:t>(4)</w:t>
            </w:r>
            <w:r>
              <w:tab/>
              <w:t>In respect of each payment of the purchase price or any part of the purchase price required to be made under this Agreement, the Purchaser shall deliver to the Vendo</w:t>
            </w:r>
            <w:r w:rsidR="00AD37B3">
              <w:t>r’</w:t>
            </w:r>
            <w:r>
              <w:t>s Solicitors on the date on which such payment is required to be made a cashier’</w:t>
            </w:r>
            <w:r>
              <w:rPr>
                <w:rFonts w:hint="eastAsia"/>
              </w:rPr>
              <w:t>s</w:t>
            </w:r>
            <w:r>
              <w:t xml:space="preserve"> order issued or a cheque certified good for payment by a licensed bank in </w:t>
            </w:r>
            <w:r>
              <w:rPr>
                <w:rFonts w:hint="eastAsia"/>
              </w:rPr>
              <w:t xml:space="preserve">the </w:t>
            </w:r>
            <w:r>
              <w:t>Hong Kong Special Administrative Region in favour of the Vendor</w:t>
            </w:r>
            <w:r w:rsidR="00AD37B3">
              <w:t>’</w:t>
            </w:r>
            <w:r>
              <w:t>s Solicitors for the relevant amount.</w:t>
            </w:r>
          </w:p>
          <w:p w14:paraId="13BF48C6" w14:textId="77777777" w:rsidR="005D4FEA" w:rsidRDefault="005D4FEA">
            <w:pPr>
              <w:tabs>
                <w:tab w:val="left" w:pos="692"/>
              </w:tabs>
              <w:adjustRightInd w:val="0"/>
              <w:ind w:rightChars="25" w:right="60" w:firstLine="2"/>
              <w:jc w:val="both"/>
            </w:pPr>
          </w:p>
        </w:tc>
      </w:tr>
      <w:tr w:rsidR="005D4FEA" w14:paraId="64E63973" w14:textId="77777777" w:rsidTr="005D65F7">
        <w:tc>
          <w:tcPr>
            <w:tcW w:w="2428" w:type="dxa"/>
          </w:tcPr>
          <w:p w14:paraId="371A59A0" w14:textId="77777777" w:rsidR="005D4FEA" w:rsidRDefault="005D4FEA">
            <w:pPr>
              <w:adjustRightInd w:val="0"/>
              <w:ind w:rightChars="238" w:right="571"/>
              <w:rPr>
                <w:sz w:val="22"/>
              </w:rPr>
            </w:pPr>
          </w:p>
        </w:tc>
        <w:tc>
          <w:tcPr>
            <w:tcW w:w="8040" w:type="dxa"/>
          </w:tcPr>
          <w:p w14:paraId="08ED108B" w14:textId="77777777" w:rsidR="005D4FEA" w:rsidRDefault="005D4FEA">
            <w:pPr>
              <w:tabs>
                <w:tab w:val="left" w:pos="692"/>
              </w:tabs>
              <w:adjustRightInd w:val="0"/>
              <w:ind w:left="1412" w:rightChars="25" w:right="60" w:hanging="1410"/>
              <w:jc w:val="both"/>
            </w:pPr>
            <w:r>
              <w:tab/>
              <w:t>(5)</w:t>
            </w:r>
            <w:r>
              <w:tab/>
              <w:t>Subject to sub-clause (3) but without prejudice to any other remedy under this Agreement, the Vendor is entitled to demand and receive payment of interest on the amount of any part of the purchase price not paid on its due date at the rate of 2% per annum above the prime rate specified by The Hongkong and Shanghai Banking Corporation Limited from time to time calculated from the date on which the same ought to have been paid by the Purchaser to the date of actual payment.</w:t>
            </w:r>
          </w:p>
          <w:p w14:paraId="09A04791" w14:textId="77777777" w:rsidR="005D4FEA" w:rsidRDefault="005D4FEA">
            <w:pPr>
              <w:tabs>
                <w:tab w:val="left" w:pos="692"/>
              </w:tabs>
              <w:adjustRightInd w:val="0"/>
              <w:ind w:rightChars="25" w:right="60" w:firstLine="2"/>
              <w:jc w:val="both"/>
            </w:pPr>
          </w:p>
        </w:tc>
      </w:tr>
      <w:tr w:rsidR="005D4FEA" w14:paraId="31D571AB" w14:textId="77777777" w:rsidTr="005D65F7">
        <w:trPr>
          <w:cantSplit/>
        </w:trPr>
        <w:tc>
          <w:tcPr>
            <w:tcW w:w="2428" w:type="dxa"/>
            <w:vMerge w:val="restart"/>
          </w:tcPr>
          <w:p w14:paraId="6F36DE52" w14:textId="77777777" w:rsidR="005D4FEA" w:rsidRDefault="005D4FEA">
            <w:pPr>
              <w:adjustRightInd w:val="0"/>
              <w:ind w:rightChars="238" w:right="571"/>
              <w:rPr>
                <w:sz w:val="22"/>
              </w:rPr>
            </w:pPr>
            <w:r>
              <w:rPr>
                <w:rFonts w:hint="eastAsia"/>
                <w:sz w:val="22"/>
              </w:rPr>
              <w:t xml:space="preserve">Construction </w:t>
            </w:r>
            <w:r>
              <w:rPr>
                <w:sz w:val="22"/>
              </w:rPr>
              <w:t xml:space="preserve">of </w:t>
            </w:r>
          </w:p>
          <w:p w14:paraId="26FBDF0F" w14:textId="77777777" w:rsidR="005D4FEA" w:rsidRDefault="005D4FEA">
            <w:pPr>
              <w:adjustRightInd w:val="0"/>
              <w:ind w:rightChars="238" w:right="571"/>
              <w:rPr>
                <w:sz w:val="22"/>
              </w:rPr>
            </w:pPr>
            <w:r>
              <w:rPr>
                <w:sz w:val="22"/>
              </w:rPr>
              <w:t>Development, extension of time, re</w:t>
            </w:r>
            <w:r>
              <w:rPr>
                <w:rFonts w:hint="eastAsia"/>
                <w:sz w:val="22"/>
              </w:rPr>
              <w:t>s</w:t>
            </w:r>
            <w:r>
              <w:rPr>
                <w:sz w:val="22"/>
              </w:rPr>
              <w:t>cission</w:t>
            </w:r>
          </w:p>
        </w:tc>
        <w:tc>
          <w:tcPr>
            <w:tcW w:w="8040" w:type="dxa"/>
          </w:tcPr>
          <w:p w14:paraId="27A91240" w14:textId="77777777" w:rsidR="005D4FEA" w:rsidRDefault="005D4FEA">
            <w:pPr>
              <w:tabs>
                <w:tab w:val="left" w:pos="692"/>
                <w:tab w:val="left" w:pos="1412"/>
                <w:tab w:val="left" w:pos="1892"/>
              </w:tabs>
              <w:adjustRightInd w:val="0"/>
              <w:ind w:rightChars="25" w:right="60" w:firstLine="2"/>
              <w:jc w:val="both"/>
            </w:pPr>
            <w:r>
              <w:t>4.</w:t>
            </w:r>
            <w:r>
              <w:tab/>
              <w:t>(1)</w:t>
            </w:r>
            <w:r>
              <w:tab/>
              <w:t>The Vendor shall –</w:t>
            </w:r>
          </w:p>
          <w:p w14:paraId="1C2DE5E3" w14:textId="77777777" w:rsidR="005D4FEA" w:rsidRDefault="005D4FEA">
            <w:pPr>
              <w:tabs>
                <w:tab w:val="left" w:pos="692"/>
                <w:tab w:val="left" w:pos="1892"/>
              </w:tabs>
              <w:adjustRightInd w:val="0"/>
              <w:ind w:rightChars="25" w:right="60" w:firstLine="2"/>
              <w:jc w:val="both"/>
            </w:pPr>
          </w:p>
          <w:p w14:paraId="27D8F7A1" w14:textId="77777777" w:rsidR="005D4FEA" w:rsidRDefault="005D4FEA">
            <w:pPr>
              <w:tabs>
                <w:tab w:val="left" w:pos="692"/>
                <w:tab w:val="left" w:pos="1892"/>
              </w:tabs>
              <w:adjustRightInd w:val="0"/>
              <w:ind w:leftChars="588" w:left="1890" w:rightChars="25" w:right="60" w:hanging="479"/>
              <w:jc w:val="both"/>
            </w:pPr>
            <w:r>
              <w:t>(a)</w:t>
            </w:r>
            <w:r>
              <w:tab/>
              <w:t>continue the construction of the Development with all due expedition;</w:t>
            </w:r>
          </w:p>
          <w:p w14:paraId="49A09DE0" w14:textId="77777777" w:rsidR="005D4FEA" w:rsidRDefault="005D4FEA">
            <w:pPr>
              <w:tabs>
                <w:tab w:val="left" w:pos="692"/>
                <w:tab w:val="left" w:pos="1892"/>
              </w:tabs>
              <w:adjustRightInd w:val="0"/>
              <w:ind w:leftChars="488" w:left="1652" w:rightChars="25" w:right="60" w:hanging="481"/>
              <w:jc w:val="both"/>
            </w:pPr>
          </w:p>
        </w:tc>
      </w:tr>
      <w:tr w:rsidR="005D4FEA" w14:paraId="1A5DB60F" w14:textId="77777777" w:rsidTr="005D65F7">
        <w:trPr>
          <w:cantSplit/>
        </w:trPr>
        <w:tc>
          <w:tcPr>
            <w:tcW w:w="2428" w:type="dxa"/>
            <w:vMerge/>
          </w:tcPr>
          <w:p w14:paraId="6476780C" w14:textId="77777777" w:rsidR="005D4FEA" w:rsidRDefault="005D4FEA">
            <w:pPr>
              <w:adjustRightInd w:val="0"/>
              <w:ind w:rightChars="238" w:right="571"/>
              <w:jc w:val="both"/>
              <w:rPr>
                <w:sz w:val="22"/>
              </w:rPr>
            </w:pPr>
          </w:p>
        </w:tc>
        <w:tc>
          <w:tcPr>
            <w:tcW w:w="8040" w:type="dxa"/>
          </w:tcPr>
          <w:p w14:paraId="2FE856C7" w14:textId="77777777" w:rsidR="005D4FEA" w:rsidRDefault="005D4FEA">
            <w:pPr>
              <w:tabs>
                <w:tab w:val="left" w:pos="692"/>
                <w:tab w:val="left" w:pos="1892"/>
              </w:tabs>
              <w:adjustRightInd w:val="0"/>
              <w:ind w:leftChars="587" w:left="1889" w:rightChars="25" w:right="60" w:hangingChars="200" w:hanging="480"/>
              <w:jc w:val="both"/>
            </w:pPr>
            <w:r>
              <w:t>(b)</w:t>
            </w:r>
            <w:r>
              <w:tab/>
              <w:t>comply with the requirements of the Building Authority and of any other relevant Government authority relating to the Development; and</w:t>
            </w:r>
          </w:p>
          <w:p w14:paraId="7F55D1C7" w14:textId="77777777" w:rsidR="005D4FEA" w:rsidRDefault="005D4FEA">
            <w:pPr>
              <w:tabs>
                <w:tab w:val="left" w:pos="692"/>
                <w:tab w:val="left" w:pos="1892"/>
              </w:tabs>
              <w:adjustRightInd w:val="0"/>
              <w:ind w:leftChars="588" w:left="2131" w:rightChars="25" w:right="60" w:hangingChars="300" w:hanging="720"/>
              <w:jc w:val="both"/>
            </w:pPr>
          </w:p>
        </w:tc>
      </w:tr>
      <w:tr w:rsidR="005D4FEA" w14:paraId="6A656ABC" w14:textId="77777777" w:rsidTr="005D65F7">
        <w:trPr>
          <w:cantSplit/>
        </w:trPr>
        <w:tc>
          <w:tcPr>
            <w:tcW w:w="2428" w:type="dxa"/>
          </w:tcPr>
          <w:p w14:paraId="181E0D2E" w14:textId="77777777" w:rsidR="005D4FEA" w:rsidRDefault="005D4FEA">
            <w:pPr>
              <w:adjustRightInd w:val="0"/>
              <w:ind w:rightChars="238" w:right="571"/>
              <w:rPr>
                <w:sz w:val="22"/>
              </w:rPr>
            </w:pPr>
          </w:p>
          <w:p w14:paraId="53EC6C3C" w14:textId="77777777" w:rsidR="005D4FEA" w:rsidRDefault="005D4FEA">
            <w:pPr>
              <w:adjustRightInd w:val="0"/>
              <w:ind w:rightChars="238" w:right="571"/>
              <w:rPr>
                <w:sz w:val="22"/>
              </w:rPr>
            </w:pPr>
          </w:p>
        </w:tc>
        <w:tc>
          <w:tcPr>
            <w:tcW w:w="8040" w:type="dxa"/>
          </w:tcPr>
          <w:p w14:paraId="3001216D" w14:textId="77777777" w:rsidR="005D4FEA" w:rsidRDefault="005D4FEA">
            <w:pPr>
              <w:tabs>
                <w:tab w:val="left" w:pos="692"/>
                <w:tab w:val="left" w:pos="1892"/>
              </w:tabs>
              <w:adjustRightInd w:val="0"/>
              <w:ind w:leftChars="587" w:left="1889" w:rightChars="25" w:right="60" w:hangingChars="200" w:hanging="480"/>
              <w:jc w:val="both"/>
            </w:pPr>
            <w:r>
              <w:t>(c)</w:t>
            </w:r>
            <w:r>
              <w:tab/>
              <w:t xml:space="preserve">complete the </w:t>
            </w:r>
            <w:r>
              <w:rPr>
                <w:rFonts w:hint="eastAsia"/>
                <w:sz w:val="28"/>
                <w:vertAlign w:val="superscript"/>
              </w:rPr>
              <w:sym w:font="Symbol" w:char="F071"/>
            </w:r>
            <w:r>
              <w:rPr>
                <w:rFonts w:hint="eastAsia"/>
              </w:rPr>
              <w:t>Phase</w:t>
            </w:r>
            <w:r>
              <w:t>/Development in all respects in accordance with the building plans on or before  [</w:t>
            </w:r>
            <w:r>
              <w:rPr>
                <w:i/>
                <w:iCs/>
              </w:rPr>
              <w:t xml:space="preserve">insert the estimated completion </w:t>
            </w:r>
            <w:r>
              <w:rPr>
                <w:rFonts w:hint="eastAsia"/>
                <w:i/>
                <w:iCs/>
              </w:rPr>
              <w:t>date as certified</w:t>
            </w:r>
            <w:r>
              <w:rPr>
                <w:i/>
                <w:iCs/>
              </w:rPr>
              <w:t xml:space="preserve"> by the Authorized Person</w:t>
            </w:r>
            <w:r>
              <w:t>] subject to such extensions of time as may be granted by the Authorized Person in accordance with sub-clause (</w:t>
            </w:r>
            <w:r>
              <w:rPr>
                <w:rFonts w:hint="eastAsia"/>
              </w:rPr>
              <w:t>4</w:t>
            </w:r>
            <w:r>
              <w:t>)(a).</w:t>
            </w:r>
          </w:p>
          <w:p w14:paraId="366C0E17" w14:textId="77777777" w:rsidR="005D4FEA" w:rsidRDefault="005D4FEA">
            <w:pPr>
              <w:tabs>
                <w:tab w:val="left" w:pos="692"/>
                <w:tab w:val="left" w:pos="1892"/>
              </w:tabs>
              <w:adjustRightInd w:val="0"/>
              <w:ind w:leftChars="588" w:left="2131" w:rightChars="25" w:right="60" w:hangingChars="300" w:hanging="720"/>
              <w:jc w:val="both"/>
            </w:pPr>
          </w:p>
        </w:tc>
      </w:tr>
      <w:tr w:rsidR="005D4FEA" w14:paraId="4A7B7F95" w14:textId="77777777" w:rsidTr="005D65F7">
        <w:trPr>
          <w:cantSplit/>
        </w:trPr>
        <w:tc>
          <w:tcPr>
            <w:tcW w:w="2428" w:type="dxa"/>
          </w:tcPr>
          <w:p w14:paraId="4FBC9B18" w14:textId="77777777" w:rsidR="005D4FEA" w:rsidRDefault="005D4FEA">
            <w:pPr>
              <w:adjustRightInd w:val="0"/>
              <w:ind w:rightChars="238" w:right="571"/>
              <w:rPr>
                <w:sz w:val="22"/>
              </w:rPr>
            </w:pPr>
          </w:p>
        </w:tc>
        <w:tc>
          <w:tcPr>
            <w:tcW w:w="8040" w:type="dxa"/>
          </w:tcPr>
          <w:p w14:paraId="1196B7AC" w14:textId="77777777" w:rsidR="005D4FEA" w:rsidRDefault="005D4FEA">
            <w:pPr>
              <w:tabs>
                <w:tab w:val="left" w:pos="1412"/>
              </w:tabs>
              <w:adjustRightInd w:val="0"/>
              <w:ind w:left="1892" w:rightChars="25" w:right="60" w:hanging="1200"/>
              <w:jc w:val="both"/>
            </w:pPr>
            <w:r>
              <w:t>(2)</w:t>
            </w:r>
            <w:r>
              <w:tab/>
            </w:r>
            <w:r>
              <w:rPr>
                <w:rFonts w:hint="eastAsia"/>
              </w:rPr>
              <w:t>(a)</w:t>
            </w:r>
            <w:r>
              <w:tab/>
              <w:t>Despite</w:t>
            </w:r>
            <w:r>
              <w:rPr>
                <w:rFonts w:hint="eastAsia"/>
              </w:rPr>
              <w:t xml:space="preserve"> sub-clause (1)(c), t</w:t>
            </w:r>
            <w:r>
              <w:t xml:space="preserve">he Vendor shall complete the Development by the expiry date of the Building Covenant Period.  If at any time it appears likely in the opinion of the Authorized Person that the Development will not be completed by the expiry date of the Building Covenant Period, the Vendor shall promptly apply for and obtain such extension of time for completing the Development as is required and shall pay any premium to the Government for such extension.  The Vendor shall notify the Purchaser </w:t>
            </w:r>
            <w:r>
              <w:rPr>
                <w:rFonts w:hint="eastAsia"/>
              </w:rPr>
              <w:t xml:space="preserve">in writing </w:t>
            </w:r>
            <w:r>
              <w:t xml:space="preserve">of such application and the terms of extension granted within 30 days </w:t>
            </w:r>
            <w:r>
              <w:rPr>
                <w:rFonts w:hint="eastAsia"/>
              </w:rPr>
              <w:t xml:space="preserve">after </w:t>
            </w:r>
            <w:r>
              <w:t>each event.</w:t>
            </w:r>
          </w:p>
          <w:p w14:paraId="5E10EDB1" w14:textId="77777777" w:rsidR="005D4FEA" w:rsidRDefault="005D4FEA">
            <w:pPr>
              <w:tabs>
                <w:tab w:val="left" w:pos="692"/>
              </w:tabs>
              <w:adjustRightInd w:val="0"/>
              <w:ind w:rightChars="25" w:right="60" w:firstLine="2"/>
              <w:jc w:val="both"/>
            </w:pPr>
          </w:p>
        </w:tc>
      </w:tr>
      <w:tr w:rsidR="005D4FEA" w14:paraId="39BA6F2E" w14:textId="77777777" w:rsidTr="005D65F7">
        <w:tc>
          <w:tcPr>
            <w:tcW w:w="2428" w:type="dxa"/>
          </w:tcPr>
          <w:p w14:paraId="7EDA60A0" w14:textId="77777777" w:rsidR="005D4FEA" w:rsidRDefault="005D4FEA">
            <w:pPr>
              <w:adjustRightInd w:val="0"/>
              <w:ind w:rightChars="238" w:right="571"/>
              <w:rPr>
                <w:sz w:val="22"/>
              </w:rPr>
            </w:pPr>
          </w:p>
          <w:p w14:paraId="1AB9D0BD" w14:textId="77777777" w:rsidR="005D4FEA" w:rsidRDefault="005D4FEA">
            <w:pPr>
              <w:adjustRightInd w:val="0"/>
              <w:ind w:rightChars="238" w:right="571"/>
              <w:rPr>
                <w:sz w:val="22"/>
              </w:rPr>
            </w:pPr>
          </w:p>
        </w:tc>
        <w:tc>
          <w:tcPr>
            <w:tcW w:w="8040" w:type="dxa"/>
          </w:tcPr>
          <w:p w14:paraId="6589AAD0" w14:textId="77777777" w:rsidR="005D4FEA" w:rsidRDefault="005D4FEA">
            <w:pPr>
              <w:tabs>
                <w:tab w:val="left" w:pos="1412"/>
              </w:tabs>
              <w:adjustRightInd w:val="0"/>
              <w:ind w:left="1892" w:rightChars="25" w:right="60" w:hanging="1890"/>
              <w:jc w:val="both"/>
            </w:pPr>
            <w:r>
              <w:tab/>
            </w:r>
            <w:r>
              <w:rPr>
                <w:rFonts w:hint="eastAsia"/>
              </w:rPr>
              <w:t>(b)</w:t>
            </w:r>
            <w:r>
              <w:tab/>
              <w:t xml:space="preserve">If the Vendor fails to apply for and obtain any </w:t>
            </w:r>
            <w:r>
              <w:rPr>
                <w:rFonts w:hint="eastAsia"/>
              </w:rPr>
              <w:t xml:space="preserve">necessary </w:t>
            </w:r>
            <w:r>
              <w:t>extension of time for completing the Development under sub-clause (2)</w:t>
            </w:r>
            <w:r>
              <w:rPr>
                <w:rFonts w:hint="eastAsia"/>
              </w:rPr>
              <w:t>(a)</w:t>
            </w:r>
            <w:r>
              <w:t xml:space="preserve"> and fails to complete the Development by the expiry date of the Building Covenant Period, the Purchaser is entitled, </w:t>
            </w:r>
            <w:r>
              <w:rPr>
                <w:rStyle w:val="a7"/>
              </w:rPr>
              <w:sym w:font="Symbol" w:char="F062"/>
            </w:r>
            <w:r>
              <w:t>[unless the completion of the sale and purchase in this Agreement has taken place], in addition to any other remedy that the Purchaser may have, to give the Vendor notice in writing to rescind this Agreement and upon service of such notice, this Agreement is rescinded</w:t>
            </w:r>
            <w:r>
              <w:rPr>
                <w:rFonts w:hint="eastAsia"/>
              </w:rPr>
              <w:t>,</w:t>
            </w:r>
            <w:r>
              <w:t xml:space="preserve"> and the Vendor shall</w:t>
            </w:r>
            <w:r>
              <w:rPr>
                <w:rFonts w:hint="eastAsia"/>
              </w:rPr>
              <w:t>, within 7 days after</w:t>
            </w:r>
            <w:r>
              <w:t xml:space="preserve"> the rescission</w:t>
            </w:r>
            <w:r>
              <w:rPr>
                <w:rFonts w:hint="eastAsia"/>
              </w:rPr>
              <w:t>,</w:t>
            </w:r>
            <w:r>
              <w:t xml:space="preserve"> repay to the Purchaser all amounts paid by the Purchaser under this Agreement together with interest on those amounts at the rate of 2% per annum above the prime rate specified by The Hongkong and Shanghai Banking Corporation Limited from time to time from the date or dates on which such amounts were paid up to the date of repayment, the </w:t>
            </w:r>
            <w:r>
              <w:rPr>
                <w:rFonts w:hint="eastAsia"/>
              </w:rPr>
              <w:t>re</w:t>
            </w:r>
            <w:r>
              <w:t>payment of such amounts and interest to be in full and final settlement of all claims by the Purchaser against the Vendor under this Agreement.</w:t>
            </w:r>
          </w:p>
          <w:p w14:paraId="6D6AEAB1" w14:textId="77777777" w:rsidR="005D4FEA" w:rsidRDefault="005D4FEA">
            <w:pPr>
              <w:tabs>
                <w:tab w:val="left" w:pos="692"/>
              </w:tabs>
              <w:adjustRightInd w:val="0"/>
              <w:ind w:rightChars="25" w:right="60" w:firstLine="2"/>
              <w:jc w:val="both"/>
            </w:pPr>
          </w:p>
        </w:tc>
      </w:tr>
      <w:tr w:rsidR="005D4FEA" w14:paraId="7A199C7E" w14:textId="77777777" w:rsidTr="005D65F7">
        <w:tc>
          <w:tcPr>
            <w:tcW w:w="2428" w:type="dxa"/>
          </w:tcPr>
          <w:p w14:paraId="4047FA53" w14:textId="77777777" w:rsidR="005D4FEA" w:rsidRDefault="005D4FEA">
            <w:pPr>
              <w:adjustRightInd w:val="0"/>
              <w:ind w:rightChars="238" w:right="571"/>
              <w:rPr>
                <w:sz w:val="22"/>
              </w:rPr>
            </w:pPr>
          </w:p>
        </w:tc>
        <w:tc>
          <w:tcPr>
            <w:tcW w:w="8040" w:type="dxa"/>
          </w:tcPr>
          <w:p w14:paraId="245B07FD" w14:textId="77777777" w:rsidR="005D4FEA" w:rsidRDefault="005D4FEA">
            <w:pPr>
              <w:tabs>
                <w:tab w:val="left" w:pos="692"/>
                <w:tab w:val="left" w:pos="1412"/>
              </w:tabs>
              <w:adjustRightInd w:val="0"/>
              <w:ind w:left="1892" w:rightChars="25" w:right="60" w:hanging="1890"/>
              <w:jc w:val="both"/>
            </w:pPr>
            <w:r>
              <w:tab/>
              <w:t>(</w:t>
            </w:r>
            <w:r>
              <w:rPr>
                <w:rFonts w:hint="eastAsia"/>
              </w:rPr>
              <w:t>3</w:t>
            </w:r>
            <w:r>
              <w:t>)</w:t>
            </w:r>
            <w:r>
              <w:tab/>
              <w:t>(a)</w:t>
            </w:r>
            <w:r>
              <w:tab/>
              <w:t>Subject to sub-clause (</w:t>
            </w:r>
            <w:r>
              <w:rPr>
                <w:rFonts w:hint="eastAsia"/>
              </w:rPr>
              <w:t>3</w:t>
            </w:r>
            <w:r>
              <w:t xml:space="preserve">)(b), if the Vendor fails to complete the </w:t>
            </w:r>
            <w:r>
              <w:rPr>
                <w:rFonts w:hint="eastAsia"/>
                <w:sz w:val="28"/>
                <w:vertAlign w:val="superscript"/>
              </w:rPr>
              <w:sym w:font="Symbol" w:char="F071"/>
            </w:r>
            <w:r>
              <w:rPr>
                <w:rFonts w:hint="eastAsia"/>
              </w:rPr>
              <w:t>Phase</w:t>
            </w:r>
            <w:r>
              <w:t>/Development by the date specified in sub-clause (1)(c) as extended by any extensions of time granted by the Authorized Person under sub-clause (</w:t>
            </w:r>
            <w:r>
              <w:rPr>
                <w:rFonts w:hint="eastAsia"/>
              </w:rPr>
              <w:t>4</w:t>
            </w:r>
            <w:r>
              <w:t>)(a), the Purchaser is at liberty</w:t>
            </w:r>
            <w:r>
              <w:rPr>
                <w:rFonts w:hint="eastAsia"/>
              </w:rPr>
              <w:t xml:space="preserve">, in addition to any other remedy that </w:t>
            </w:r>
            <w:r>
              <w:t>the Purchaser</w:t>
            </w:r>
            <w:r>
              <w:rPr>
                <w:rFonts w:hint="eastAsia"/>
              </w:rPr>
              <w:t xml:space="preserve"> may have,</w:t>
            </w:r>
            <w:r>
              <w:t xml:space="preserve"> by notice in writing to the Vendor to rescind this Agreement and upon service of such notice, this Agreement is rescinded</w:t>
            </w:r>
            <w:r>
              <w:rPr>
                <w:rFonts w:hint="eastAsia"/>
              </w:rPr>
              <w:t>,</w:t>
            </w:r>
            <w:r>
              <w:t xml:space="preserve"> and the Vendor shall</w:t>
            </w:r>
            <w:r>
              <w:rPr>
                <w:rFonts w:hint="eastAsia"/>
              </w:rPr>
              <w:t>, within 7 days after</w:t>
            </w:r>
            <w:r>
              <w:t xml:space="preserve"> the </w:t>
            </w:r>
            <w:r>
              <w:lastRenderedPageBreak/>
              <w:t>rescission</w:t>
            </w:r>
            <w:r>
              <w:rPr>
                <w:rFonts w:hint="eastAsia"/>
              </w:rPr>
              <w:t>,</w:t>
            </w:r>
            <w:r>
              <w:t xml:space="preserve"> repay to the Purchaser all amounts paid by the Purchaser under this Agreement together with interest on those amounts at the rate of 2% per annum above the prime rate specified by The Hongkong and Shanghai Banking Corporation Limited from time to time </w:t>
            </w:r>
            <w:r>
              <w:rPr>
                <w:rFonts w:hint="eastAsia"/>
              </w:rPr>
              <w:t xml:space="preserve">from </w:t>
            </w:r>
            <w:r>
              <w:t xml:space="preserve">the date or dates on which such amounts were paid up to the date of repayment, the </w:t>
            </w:r>
            <w:r>
              <w:rPr>
                <w:rFonts w:hint="eastAsia"/>
              </w:rPr>
              <w:t>re</w:t>
            </w:r>
            <w:r>
              <w:t>payment of such amounts and interest to be in full and final settlement of all claims by the Purchaser against the Vendor under this Agreement.</w:t>
            </w:r>
          </w:p>
          <w:p w14:paraId="534E3379" w14:textId="77777777" w:rsidR="005D4FEA" w:rsidRDefault="005D4FEA">
            <w:pPr>
              <w:tabs>
                <w:tab w:val="left" w:pos="692"/>
                <w:tab w:val="left" w:pos="1412"/>
              </w:tabs>
              <w:adjustRightInd w:val="0"/>
              <w:ind w:left="2132" w:rightChars="25" w:right="60" w:hanging="2130"/>
              <w:jc w:val="both"/>
            </w:pPr>
          </w:p>
        </w:tc>
      </w:tr>
      <w:tr w:rsidR="005D4FEA" w14:paraId="420F24B3" w14:textId="77777777" w:rsidTr="005D65F7">
        <w:tc>
          <w:tcPr>
            <w:tcW w:w="2428" w:type="dxa"/>
          </w:tcPr>
          <w:p w14:paraId="4395916C" w14:textId="77777777" w:rsidR="005D4FEA" w:rsidRDefault="005D4FEA">
            <w:pPr>
              <w:adjustRightInd w:val="0"/>
              <w:ind w:rightChars="238" w:right="571"/>
              <w:rPr>
                <w:sz w:val="22"/>
              </w:rPr>
            </w:pPr>
          </w:p>
        </w:tc>
        <w:tc>
          <w:tcPr>
            <w:tcW w:w="8040" w:type="dxa"/>
          </w:tcPr>
          <w:p w14:paraId="5BF8BB9E" w14:textId="77777777" w:rsidR="005D4FEA" w:rsidRDefault="005D4FEA">
            <w:pPr>
              <w:tabs>
                <w:tab w:val="left" w:pos="692"/>
                <w:tab w:val="left" w:pos="1412"/>
              </w:tabs>
              <w:adjustRightInd w:val="0"/>
              <w:ind w:left="1892" w:rightChars="25" w:right="60" w:hanging="1890"/>
              <w:jc w:val="both"/>
            </w:pPr>
            <w:r>
              <w:tab/>
            </w:r>
            <w:r>
              <w:tab/>
              <w:t>(b)</w:t>
            </w:r>
            <w:r>
              <w:tab/>
              <w:t>If the Purchaser does not rescind this Agreement under sub-clause (</w:t>
            </w:r>
            <w:r>
              <w:rPr>
                <w:rFonts w:hint="eastAsia"/>
              </w:rPr>
              <w:t>3</w:t>
            </w:r>
            <w:r>
              <w:t xml:space="preserve">)(a) within 28 days </w:t>
            </w:r>
            <w:r>
              <w:rPr>
                <w:rFonts w:hint="eastAsia"/>
              </w:rPr>
              <w:t xml:space="preserve">after </w:t>
            </w:r>
            <w:r>
              <w:t>the date specified in sub-clause (1)(c) or any extended date</w:t>
            </w:r>
            <w:r>
              <w:rPr>
                <w:rFonts w:hint="eastAsia"/>
              </w:rPr>
              <w:t xml:space="preserve"> under sub-clause (4)(a)</w:t>
            </w:r>
            <w:r>
              <w:t>, the Purchaser is deemed, without prejudice to the Purchaser’s rights under sub-clause (</w:t>
            </w:r>
            <w:r>
              <w:rPr>
                <w:rFonts w:hint="eastAsia"/>
              </w:rPr>
              <w:t>3</w:t>
            </w:r>
            <w:r>
              <w:t>)(c), to have elected to wait for completion of the</w:t>
            </w:r>
            <w:r>
              <w:rPr>
                <w:rFonts w:hint="eastAsia"/>
              </w:rPr>
              <w:t xml:space="preserve"> </w:t>
            </w:r>
            <w:r>
              <w:rPr>
                <w:rFonts w:hint="eastAsia"/>
                <w:sz w:val="28"/>
                <w:vertAlign w:val="superscript"/>
              </w:rPr>
              <w:sym w:font="Symbol" w:char="F071"/>
            </w:r>
            <w:r>
              <w:rPr>
                <w:rFonts w:hint="eastAsia"/>
              </w:rPr>
              <w:t>Phase</w:t>
            </w:r>
            <w:r>
              <w:t xml:space="preserve">/Development.  In such event the Vendor shall pay to the Purchaser interest at the rate of 2% per annum above the prime rate specified by The Hongkong and Shanghai Banking Corporation Limited from time to time on all amounts paid under this Agreement from the date following the date specified in sub-clause (1)(c) or any extended date </w:t>
            </w:r>
            <w:r>
              <w:rPr>
                <w:rFonts w:hint="eastAsia"/>
              </w:rPr>
              <w:t xml:space="preserve">under sub-clause (4)(a) </w:t>
            </w:r>
            <w:r>
              <w:t>up to the date of completion of the</w:t>
            </w:r>
            <w:r>
              <w:rPr>
                <w:rFonts w:hint="eastAsia"/>
              </w:rPr>
              <w:t xml:space="preserve"> </w:t>
            </w:r>
            <w:r>
              <w:rPr>
                <w:rFonts w:hint="eastAsia"/>
                <w:sz w:val="28"/>
                <w:vertAlign w:val="superscript"/>
              </w:rPr>
              <w:sym w:font="Symbol" w:char="F071"/>
            </w:r>
            <w:r>
              <w:rPr>
                <w:rFonts w:hint="eastAsia"/>
              </w:rPr>
              <w:t>Phase</w:t>
            </w:r>
            <w:r>
              <w:t>/Development.  Such interest shall be paid or allowed as a credit to the Purchaser in respect of the purchase price on completion of the sale and purchase.</w:t>
            </w:r>
          </w:p>
          <w:p w14:paraId="70427F00" w14:textId="77777777" w:rsidR="005D4FEA" w:rsidRDefault="005D4FEA">
            <w:pPr>
              <w:tabs>
                <w:tab w:val="left" w:pos="692"/>
                <w:tab w:val="left" w:pos="1412"/>
              </w:tabs>
              <w:adjustRightInd w:val="0"/>
              <w:ind w:left="2132" w:rightChars="25" w:right="60" w:hanging="2130"/>
              <w:jc w:val="both"/>
            </w:pPr>
          </w:p>
        </w:tc>
      </w:tr>
      <w:tr w:rsidR="005D4FEA" w14:paraId="0E371BBD" w14:textId="77777777" w:rsidTr="005D65F7">
        <w:trPr>
          <w:cantSplit/>
        </w:trPr>
        <w:tc>
          <w:tcPr>
            <w:tcW w:w="2428" w:type="dxa"/>
          </w:tcPr>
          <w:p w14:paraId="59FFD10D" w14:textId="77777777" w:rsidR="005D4FEA" w:rsidRDefault="005D4FEA">
            <w:pPr>
              <w:adjustRightInd w:val="0"/>
              <w:ind w:rightChars="238" w:right="571"/>
              <w:rPr>
                <w:sz w:val="22"/>
              </w:rPr>
            </w:pPr>
          </w:p>
        </w:tc>
        <w:tc>
          <w:tcPr>
            <w:tcW w:w="8040" w:type="dxa"/>
          </w:tcPr>
          <w:p w14:paraId="4603BA63" w14:textId="77777777" w:rsidR="005D4FEA" w:rsidRDefault="005D4FEA">
            <w:pPr>
              <w:tabs>
                <w:tab w:val="left" w:pos="692"/>
                <w:tab w:val="left" w:pos="1412"/>
              </w:tabs>
              <w:adjustRightInd w:val="0"/>
              <w:ind w:left="1892" w:rightChars="25" w:right="60" w:hanging="1890"/>
              <w:jc w:val="both"/>
            </w:pPr>
            <w:r>
              <w:tab/>
            </w:r>
            <w:r>
              <w:tab/>
              <w:t>(c)</w:t>
            </w:r>
            <w:r>
              <w:tab/>
              <w:t>Despite</w:t>
            </w:r>
            <w:r>
              <w:rPr>
                <w:rFonts w:hint="eastAsia"/>
              </w:rPr>
              <w:t xml:space="preserve"> sub-clauses (3)(a) and (3)(b),</w:t>
            </w:r>
            <w:r>
              <w:t xml:space="preserve"> </w:t>
            </w:r>
            <w:r>
              <w:rPr>
                <w:rFonts w:hint="eastAsia"/>
              </w:rPr>
              <w:t xml:space="preserve">if </w:t>
            </w:r>
            <w:r>
              <w:t xml:space="preserve">the </w:t>
            </w:r>
            <w:r>
              <w:rPr>
                <w:rFonts w:hint="eastAsia"/>
                <w:sz w:val="28"/>
                <w:vertAlign w:val="superscript"/>
              </w:rPr>
              <w:sym w:font="Symbol" w:char="F071"/>
            </w:r>
            <w:r>
              <w:rPr>
                <w:rFonts w:hint="eastAsia"/>
              </w:rPr>
              <w:t>Phase</w:t>
            </w:r>
            <w:r>
              <w:t xml:space="preserve">/Development is not completed within </w:t>
            </w:r>
            <w:r>
              <w:rPr>
                <w:rFonts w:hint="eastAsia"/>
              </w:rPr>
              <w:t xml:space="preserve">a </w:t>
            </w:r>
            <w:r>
              <w:t>period of 6 months from the date specified in sub-clause (1)(c) or any extended date</w:t>
            </w:r>
            <w:r>
              <w:rPr>
                <w:rFonts w:hint="eastAsia"/>
              </w:rPr>
              <w:t xml:space="preserve"> under sub-clause (4)(a)</w:t>
            </w:r>
            <w:r>
              <w:t>, the Purchaser is at liberty either to rescind this Agreement in which event the provisions of sub-clause (</w:t>
            </w:r>
            <w:r>
              <w:rPr>
                <w:rFonts w:hint="eastAsia"/>
              </w:rPr>
              <w:t>3</w:t>
            </w:r>
            <w:r>
              <w:t xml:space="preserve">)(a) relating to repayment and interest apply or to await the completion of the </w:t>
            </w:r>
            <w:r>
              <w:rPr>
                <w:rFonts w:hint="eastAsia"/>
                <w:sz w:val="28"/>
                <w:vertAlign w:val="superscript"/>
              </w:rPr>
              <w:sym w:font="Symbol" w:char="F071"/>
            </w:r>
            <w:r>
              <w:rPr>
                <w:rFonts w:hint="eastAsia"/>
              </w:rPr>
              <w:t>Phase</w:t>
            </w:r>
            <w:r>
              <w:t>/Development in which event the provisions of sub-clause (</w:t>
            </w:r>
            <w:r>
              <w:rPr>
                <w:rFonts w:hint="eastAsia"/>
              </w:rPr>
              <w:t>3</w:t>
            </w:r>
            <w:r>
              <w:t>)(b) relating to the payment of interest apply.</w:t>
            </w:r>
          </w:p>
          <w:p w14:paraId="18123991" w14:textId="77777777" w:rsidR="005D4FEA" w:rsidRDefault="005D4FEA">
            <w:pPr>
              <w:tabs>
                <w:tab w:val="left" w:pos="692"/>
                <w:tab w:val="left" w:pos="1412"/>
              </w:tabs>
              <w:adjustRightInd w:val="0"/>
              <w:ind w:left="2132" w:rightChars="25" w:right="60" w:hanging="2130"/>
              <w:jc w:val="both"/>
            </w:pPr>
          </w:p>
        </w:tc>
      </w:tr>
      <w:tr w:rsidR="005D4FEA" w14:paraId="7AAF28BF" w14:textId="77777777" w:rsidTr="005D65F7">
        <w:trPr>
          <w:cantSplit/>
        </w:trPr>
        <w:tc>
          <w:tcPr>
            <w:tcW w:w="2428" w:type="dxa"/>
          </w:tcPr>
          <w:p w14:paraId="732FCDA4" w14:textId="77777777" w:rsidR="005D4FEA" w:rsidRDefault="005D4FEA">
            <w:pPr>
              <w:adjustRightInd w:val="0"/>
              <w:ind w:rightChars="238" w:right="571"/>
              <w:rPr>
                <w:sz w:val="22"/>
              </w:rPr>
            </w:pPr>
          </w:p>
        </w:tc>
        <w:tc>
          <w:tcPr>
            <w:tcW w:w="8040" w:type="dxa"/>
          </w:tcPr>
          <w:p w14:paraId="0BF0FE53" w14:textId="77777777" w:rsidR="005D4FEA" w:rsidRDefault="005D4FEA">
            <w:pPr>
              <w:tabs>
                <w:tab w:val="left" w:pos="692"/>
                <w:tab w:val="left" w:pos="1412"/>
              </w:tabs>
              <w:adjustRightInd w:val="0"/>
              <w:ind w:left="1892" w:rightChars="25" w:right="60" w:hanging="1890"/>
              <w:jc w:val="both"/>
            </w:pPr>
            <w:r>
              <w:tab/>
              <w:t>(</w:t>
            </w:r>
            <w:r>
              <w:rPr>
                <w:rFonts w:hint="eastAsia"/>
              </w:rPr>
              <w:t>4</w:t>
            </w:r>
            <w:r>
              <w:t>)</w:t>
            </w:r>
            <w:r>
              <w:tab/>
              <w:t>(a)</w:t>
            </w:r>
            <w:r>
              <w:tab/>
              <w:t>The Vendor is entitled to such extension</w:t>
            </w:r>
            <w:r>
              <w:rPr>
                <w:rFonts w:hint="eastAsia"/>
              </w:rPr>
              <w:t>s</w:t>
            </w:r>
            <w:r>
              <w:t xml:space="preserve"> of time for completion of the </w:t>
            </w:r>
            <w:r>
              <w:rPr>
                <w:rFonts w:hint="eastAsia"/>
                <w:sz w:val="28"/>
                <w:vertAlign w:val="superscript"/>
              </w:rPr>
              <w:sym w:font="Symbol" w:char="F071"/>
            </w:r>
            <w:r>
              <w:rPr>
                <w:rFonts w:hint="eastAsia"/>
              </w:rPr>
              <w:t>Phase</w:t>
            </w:r>
            <w:r>
              <w:t>/Development beyond the date specified in sub-clause (1)(c) as granted by the Authorized Person and appear to the Authorized Person to be reasonable having regard to delays caused exclusively by any one or more of the following reasons –</w:t>
            </w:r>
          </w:p>
          <w:p w14:paraId="37595F70" w14:textId="77777777" w:rsidR="005D4FEA" w:rsidRDefault="005D4FEA">
            <w:pPr>
              <w:tabs>
                <w:tab w:val="left" w:pos="692"/>
                <w:tab w:val="left" w:pos="1412"/>
              </w:tabs>
              <w:adjustRightInd w:val="0"/>
              <w:ind w:left="2132" w:rightChars="25" w:right="60" w:hanging="2130"/>
              <w:jc w:val="both"/>
            </w:pPr>
          </w:p>
        </w:tc>
      </w:tr>
      <w:tr w:rsidR="005D4FEA" w14:paraId="6915D9AB" w14:textId="77777777" w:rsidTr="005D65F7">
        <w:tc>
          <w:tcPr>
            <w:tcW w:w="2428" w:type="dxa"/>
          </w:tcPr>
          <w:p w14:paraId="2CBB1828" w14:textId="77777777" w:rsidR="005D4FEA" w:rsidRDefault="005D4FEA">
            <w:pPr>
              <w:adjustRightInd w:val="0"/>
              <w:ind w:rightChars="238" w:right="571"/>
              <w:rPr>
                <w:sz w:val="22"/>
              </w:rPr>
            </w:pPr>
          </w:p>
        </w:tc>
        <w:tc>
          <w:tcPr>
            <w:tcW w:w="8040" w:type="dxa"/>
          </w:tcPr>
          <w:p w14:paraId="209A783F" w14:textId="77777777" w:rsidR="005D4FEA" w:rsidRDefault="005D4FEA">
            <w:pPr>
              <w:tabs>
                <w:tab w:val="left" w:pos="692"/>
                <w:tab w:val="left" w:pos="1892"/>
              </w:tabs>
              <w:adjustRightInd w:val="0"/>
              <w:ind w:leftChars="-987" w:left="216" w:rightChars="25" w:right="60" w:hangingChars="1077" w:hanging="2585"/>
              <w:jc w:val="both"/>
            </w:pPr>
            <w:r>
              <w:tab/>
            </w:r>
            <w:r>
              <w:tab/>
            </w:r>
            <w:r>
              <w:tab/>
              <w:t>(i)</w:t>
            </w:r>
            <w:r>
              <w:tab/>
            </w:r>
            <w:r>
              <w:rPr>
                <w:rFonts w:hint="eastAsia"/>
              </w:rPr>
              <w:t>s</w:t>
            </w:r>
            <w:r>
              <w:t>trike or lock-out of workmen;</w:t>
            </w:r>
          </w:p>
          <w:p w14:paraId="6103C7D3" w14:textId="77777777" w:rsidR="005D4FEA" w:rsidRDefault="005D4FEA">
            <w:pPr>
              <w:tabs>
                <w:tab w:val="left" w:pos="692"/>
                <w:tab w:val="left" w:pos="1892"/>
              </w:tabs>
              <w:adjustRightInd w:val="0"/>
              <w:ind w:leftChars="-987" w:left="216" w:rightChars="25" w:right="60" w:hangingChars="1077" w:hanging="2585"/>
              <w:jc w:val="both"/>
            </w:pPr>
          </w:p>
        </w:tc>
      </w:tr>
      <w:tr w:rsidR="005D4FEA" w14:paraId="55799FC9" w14:textId="77777777" w:rsidTr="005D65F7">
        <w:tc>
          <w:tcPr>
            <w:tcW w:w="2428" w:type="dxa"/>
          </w:tcPr>
          <w:p w14:paraId="064C642B" w14:textId="77777777" w:rsidR="005D4FEA" w:rsidRDefault="005D4FEA">
            <w:pPr>
              <w:adjustRightInd w:val="0"/>
              <w:ind w:rightChars="238" w:right="571"/>
              <w:rPr>
                <w:sz w:val="22"/>
              </w:rPr>
            </w:pPr>
          </w:p>
        </w:tc>
        <w:tc>
          <w:tcPr>
            <w:tcW w:w="8040" w:type="dxa"/>
          </w:tcPr>
          <w:p w14:paraId="3BAB8071" w14:textId="77777777" w:rsidR="005D4FEA" w:rsidRDefault="005D4FEA">
            <w:pPr>
              <w:tabs>
                <w:tab w:val="left" w:pos="692"/>
                <w:tab w:val="left" w:pos="1892"/>
              </w:tabs>
              <w:adjustRightInd w:val="0"/>
              <w:ind w:leftChars="-987" w:left="216" w:rightChars="25" w:right="60" w:hangingChars="1077" w:hanging="2585"/>
              <w:jc w:val="both"/>
            </w:pPr>
            <w:r>
              <w:tab/>
            </w:r>
            <w:r>
              <w:tab/>
            </w:r>
            <w:r>
              <w:tab/>
              <w:t>(ii)</w:t>
            </w:r>
            <w:r>
              <w:tab/>
            </w:r>
            <w:r>
              <w:rPr>
                <w:rFonts w:hint="eastAsia"/>
              </w:rPr>
              <w:t>r</w:t>
            </w:r>
            <w:r>
              <w:t>iots or civil commotion;</w:t>
            </w:r>
          </w:p>
          <w:p w14:paraId="3D6B3915" w14:textId="77777777" w:rsidR="005D4FEA" w:rsidRDefault="005D4FEA">
            <w:pPr>
              <w:tabs>
                <w:tab w:val="left" w:pos="692"/>
                <w:tab w:val="left" w:pos="1892"/>
              </w:tabs>
              <w:adjustRightInd w:val="0"/>
              <w:ind w:leftChars="-987" w:left="216" w:rightChars="25" w:right="60" w:hangingChars="1077" w:hanging="2585"/>
              <w:jc w:val="both"/>
            </w:pPr>
          </w:p>
        </w:tc>
      </w:tr>
      <w:tr w:rsidR="005D4FEA" w14:paraId="45E4BAD3" w14:textId="77777777" w:rsidTr="005D65F7">
        <w:tc>
          <w:tcPr>
            <w:tcW w:w="2428" w:type="dxa"/>
          </w:tcPr>
          <w:p w14:paraId="35F3D4F6" w14:textId="77777777" w:rsidR="005D4FEA" w:rsidRDefault="005D4FEA">
            <w:pPr>
              <w:adjustRightInd w:val="0"/>
              <w:ind w:rightChars="238" w:right="571"/>
              <w:rPr>
                <w:sz w:val="22"/>
              </w:rPr>
            </w:pPr>
          </w:p>
        </w:tc>
        <w:tc>
          <w:tcPr>
            <w:tcW w:w="8040" w:type="dxa"/>
          </w:tcPr>
          <w:p w14:paraId="663DAD44" w14:textId="77777777" w:rsidR="005D4FEA" w:rsidRDefault="005D4FEA">
            <w:pPr>
              <w:tabs>
                <w:tab w:val="left" w:pos="692"/>
                <w:tab w:val="left" w:pos="1892"/>
              </w:tabs>
              <w:adjustRightInd w:val="0"/>
              <w:ind w:leftChars="-987" w:left="216" w:rightChars="25" w:right="60" w:hangingChars="1077" w:hanging="2585"/>
              <w:jc w:val="both"/>
            </w:pPr>
            <w:r>
              <w:tab/>
            </w:r>
            <w:r>
              <w:tab/>
            </w:r>
            <w:r>
              <w:tab/>
              <w:t>(iii)</w:t>
            </w:r>
            <w:r>
              <w:tab/>
            </w:r>
            <w:r>
              <w:rPr>
                <w:rFonts w:hint="eastAsia"/>
              </w:rPr>
              <w:t>f</w:t>
            </w:r>
            <w:r>
              <w:t>orce majeure or Act of God;</w:t>
            </w:r>
          </w:p>
          <w:p w14:paraId="672D09FA" w14:textId="77777777" w:rsidR="005D4FEA" w:rsidRDefault="005D4FEA">
            <w:pPr>
              <w:tabs>
                <w:tab w:val="left" w:pos="692"/>
                <w:tab w:val="left" w:pos="1892"/>
              </w:tabs>
              <w:adjustRightInd w:val="0"/>
              <w:ind w:leftChars="-987" w:left="216" w:rightChars="25" w:right="60" w:hangingChars="1077" w:hanging="2585"/>
              <w:jc w:val="both"/>
            </w:pPr>
          </w:p>
        </w:tc>
      </w:tr>
      <w:tr w:rsidR="005D4FEA" w14:paraId="616DA390" w14:textId="77777777" w:rsidTr="005D65F7">
        <w:tc>
          <w:tcPr>
            <w:tcW w:w="2428" w:type="dxa"/>
          </w:tcPr>
          <w:p w14:paraId="72E005EB" w14:textId="77777777" w:rsidR="005D4FEA" w:rsidRDefault="005D4FEA">
            <w:pPr>
              <w:adjustRightInd w:val="0"/>
              <w:ind w:rightChars="238" w:right="571"/>
              <w:rPr>
                <w:sz w:val="22"/>
              </w:rPr>
            </w:pPr>
          </w:p>
        </w:tc>
        <w:tc>
          <w:tcPr>
            <w:tcW w:w="8040" w:type="dxa"/>
          </w:tcPr>
          <w:p w14:paraId="174FFD56" w14:textId="77777777" w:rsidR="005D4FEA" w:rsidRDefault="005D4FEA">
            <w:pPr>
              <w:tabs>
                <w:tab w:val="left" w:pos="692"/>
                <w:tab w:val="left" w:pos="1892"/>
              </w:tabs>
              <w:adjustRightInd w:val="0"/>
              <w:ind w:leftChars="-987" w:left="216" w:rightChars="25" w:right="60" w:hangingChars="1077" w:hanging="2585"/>
              <w:jc w:val="both"/>
            </w:pPr>
            <w:r>
              <w:tab/>
            </w:r>
            <w:r>
              <w:tab/>
            </w:r>
            <w:r>
              <w:tab/>
              <w:t>(iv)</w:t>
            </w:r>
            <w:r>
              <w:tab/>
            </w:r>
            <w:r>
              <w:rPr>
                <w:rFonts w:hint="eastAsia"/>
              </w:rPr>
              <w:t>f</w:t>
            </w:r>
            <w:r>
              <w:t>ire or o</w:t>
            </w:r>
            <w:r w:rsidR="00AD37B3">
              <w:t>ther accident beyond the Vendor’</w:t>
            </w:r>
            <w:r>
              <w:t>s control;</w:t>
            </w:r>
          </w:p>
          <w:p w14:paraId="72B6948C" w14:textId="77777777" w:rsidR="005D4FEA" w:rsidRDefault="005D4FEA">
            <w:pPr>
              <w:tabs>
                <w:tab w:val="left" w:pos="692"/>
                <w:tab w:val="left" w:pos="1892"/>
              </w:tabs>
              <w:adjustRightInd w:val="0"/>
              <w:ind w:leftChars="-987" w:left="216" w:rightChars="25" w:right="60" w:hangingChars="1077" w:hanging="2585"/>
              <w:jc w:val="both"/>
            </w:pPr>
          </w:p>
        </w:tc>
      </w:tr>
      <w:tr w:rsidR="005D4FEA" w14:paraId="3C37FA57" w14:textId="77777777" w:rsidTr="005D65F7">
        <w:tc>
          <w:tcPr>
            <w:tcW w:w="2428" w:type="dxa"/>
          </w:tcPr>
          <w:p w14:paraId="4628A9F2" w14:textId="77777777" w:rsidR="005D4FEA" w:rsidRDefault="005D4FEA">
            <w:pPr>
              <w:adjustRightInd w:val="0"/>
              <w:ind w:rightChars="238" w:right="571"/>
              <w:rPr>
                <w:sz w:val="22"/>
              </w:rPr>
            </w:pPr>
          </w:p>
        </w:tc>
        <w:tc>
          <w:tcPr>
            <w:tcW w:w="8040" w:type="dxa"/>
          </w:tcPr>
          <w:p w14:paraId="210C9291" w14:textId="77777777" w:rsidR="005D4FEA" w:rsidRDefault="005D4FEA">
            <w:pPr>
              <w:tabs>
                <w:tab w:val="left" w:pos="692"/>
                <w:tab w:val="left" w:pos="1892"/>
              </w:tabs>
              <w:adjustRightInd w:val="0"/>
              <w:ind w:leftChars="-987" w:left="216" w:rightChars="25" w:right="60" w:hangingChars="1077" w:hanging="2585"/>
              <w:jc w:val="both"/>
            </w:pPr>
            <w:r>
              <w:tab/>
            </w:r>
            <w:r>
              <w:tab/>
            </w:r>
            <w:r>
              <w:tab/>
              <w:t>(v)</w:t>
            </w:r>
            <w:r>
              <w:tab/>
            </w:r>
            <w:r>
              <w:rPr>
                <w:rFonts w:hint="eastAsia"/>
              </w:rPr>
              <w:t>w</w:t>
            </w:r>
            <w:r>
              <w:t>ar; or</w:t>
            </w:r>
          </w:p>
          <w:p w14:paraId="7A5F7C7E" w14:textId="77777777" w:rsidR="005D4FEA" w:rsidRDefault="005D4FEA">
            <w:pPr>
              <w:tabs>
                <w:tab w:val="left" w:pos="692"/>
                <w:tab w:val="left" w:pos="1892"/>
              </w:tabs>
              <w:adjustRightInd w:val="0"/>
              <w:ind w:leftChars="-987" w:left="216" w:rightChars="25" w:right="60" w:hangingChars="1077" w:hanging="2585"/>
              <w:jc w:val="both"/>
            </w:pPr>
          </w:p>
        </w:tc>
      </w:tr>
      <w:tr w:rsidR="005D4FEA" w14:paraId="3F4D9B27" w14:textId="77777777" w:rsidTr="005D65F7">
        <w:tc>
          <w:tcPr>
            <w:tcW w:w="2428" w:type="dxa"/>
          </w:tcPr>
          <w:p w14:paraId="4A8BAC27" w14:textId="77777777" w:rsidR="005D4FEA" w:rsidRDefault="005D4FEA">
            <w:pPr>
              <w:ind w:rightChars="238" w:right="571"/>
              <w:rPr>
                <w:sz w:val="21"/>
                <w:szCs w:val="21"/>
              </w:rPr>
            </w:pPr>
          </w:p>
          <w:p w14:paraId="6B58381F" w14:textId="77777777" w:rsidR="005D4FEA" w:rsidRDefault="005D4FEA">
            <w:pPr>
              <w:ind w:rightChars="238" w:right="571"/>
              <w:rPr>
                <w:sz w:val="21"/>
                <w:szCs w:val="21"/>
              </w:rPr>
            </w:pPr>
          </w:p>
          <w:p w14:paraId="326DE2F1" w14:textId="77777777" w:rsidR="005D4FEA" w:rsidRDefault="005D4FEA">
            <w:pPr>
              <w:ind w:rightChars="238" w:right="571"/>
              <w:rPr>
                <w:sz w:val="21"/>
                <w:szCs w:val="21"/>
              </w:rPr>
            </w:pPr>
          </w:p>
          <w:p w14:paraId="3CA7FDC2" w14:textId="77777777" w:rsidR="005D4FEA" w:rsidRDefault="005D4FEA">
            <w:pPr>
              <w:ind w:rightChars="238" w:right="571"/>
              <w:rPr>
                <w:sz w:val="21"/>
                <w:szCs w:val="21"/>
              </w:rPr>
            </w:pPr>
          </w:p>
          <w:p w14:paraId="13BEDCE3" w14:textId="77777777" w:rsidR="005D4FEA" w:rsidRDefault="005D4FEA">
            <w:pPr>
              <w:ind w:rightChars="238" w:right="571"/>
              <w:rPr>
                <w:sz w:val="21"/>
                <w:szCs w:val="21"/>
              </w:rPr>
            </w:pPr>
          </w:p>
          <w:p w14:paraId="1C2CA90A" w14:textId="77777777" w:rsidR="005D4FEA" w:rsidRDefault="005D4FEA">
            <w:pPr>
              <w:ind w:rightChars="238" w:right="571"/>
              <w:rPr>
                <w:sz w:val="21"/>
                <w:szCs w:val="21"/>
              </w:rPr>
            </w:pPr>
          </w:p>
          <w:p w14:paraId="785D9D6D" w14:textId="77777777" w:rsidR="005D4FEA" w:rsidRDefault="005D4FEA">
            <w:pPr>
              <w:ind w:rightChars="238" w:right="571"/>
              <w:rPr>
                <w:sz w:val="21"/>
                <w:szCs w:val="21"/>
              </w:rPr>
            </w:pPr>
          </w:p>
          <w:p w14:paraId="3A6D52AA" w14:textId="77777777" w:rsidR="005D4FEA" w:rsidRDefault="005D4FEA">
            <w:pPr>
              <w:ind w:rightChars="238" w:right="571"/>
              <w:rPr>
                <w:sz w:val="21"/>
                <w:szCs w:val="21"/>
              </w:rPr>
            </w:pPr>
          </w:p>
          <w:p w14:paraId="0F09052C" w14:textId="77777777" w:rsidR="005D4FEA" w:rsidRDefault="005D4FEA">
            <w:pPr>
              <w:adjustRightInd w:val="0"/>
              <w:ind w:rightChars="238" w:right="571"/>
              <w:rPr>
                <w:sz w:val="22"/>
              </w:rPr>
            </w:pPr>
          </w:p>
        </w:tc>
        <w:tc>
          <w:tcPr>
            <w:tcW w:w="8040" w:type="dxa"/>
          </w:tcPr>
          <w:p w14:paraId="68183269" w14:textId="77777777" w:rsidR="005D4FEA" w:rsidRDefault="005D4FEA">
            <w:pPr>
              <w:tabs>
                <w:tab w:val="left" w:pos="692"/>
                <w:tab w:val="left" w:pos="1412"/>
                <w:tab w:val="left" w:pos="1892"/>
              </w:tabs>
              <w:adjustRightInd w:val="0"/>
              <w:ind w:left="2372" w:rightChars="25" w:right="60" w:hanging="2370"/>
              <w:jc w:val="both"/>
            </w:pPr>
            <w:r>
              <w:tab/>
            </w:r>
            <w:r>
              <w:tab/>
            </w:r>
            <w:r>
              <w:tab/>
              <w:t>(vi)</w:t>
            </w:r>
            <w:r>
              <w:tab/>
            </w:r>
            <w:r>
              <w:rPr>
                <w:rFonts w:hint="eastAsia"/>
              </w:rPr>
              <w:t>i</w:t>
            </w:r>
            <w:r>
              <w:t>nclement weather</w:t>
            </w:r>
            <w:r>
              <w:rPr>
                <w:rFonts w:hint="eastAsia"/>
              </w:rPr>
              <w:t>.</w:t>
            </w:r>
          </w:p>
          <w:p w14:paraId="0352E6A7" w14:textId="77777777" w:rsidR="005D4FEA" w:rsidRDefault="005D4FEA">
            <w:pPr>
              <w:tabs>
                <w:tab w:val="left" w:pos="692"/>
                <w:tab w:val="left" w:pos="1412"/>
                <w:tab w:val="left" w:pos="2132"/>
              </w:tabs>
              <w:adjustRightInd w:val="0"/>
              <w:ind w:left="2852" w:rightChars="25" w:right="60" w:hanging="2850"/>
              <w:jc w:val="both"/>
            </w:pPr>
          </w:p>
          <w:p w14:paraId="1E67357D" w14:textId="77777777" w:rsidR="005D4FEA" w:rsidRDefault="005D4FEA">
            <w:pPr>
              <w:tabs>
                <w:tab w:val="left" w:pos="692"/>
                <w:tab w:val="left" w:pos="1412"/>
              </w:tabs>
              <w:adjustRightInd w:val="0"/>
              <w:ind w:left="1892" w:rightChars="25" w:right="60"/>
              <w:jc w:val="both"/>
            </w:pPr>
            <w:r>
              <w:rPr>
                <w:rFonts w:hint="eastAsia"/>
              </w:rPr>
              <w:t xml:space="preserve">For </w:t>
            </w:r>
            <w:r>
              <w:t>the purpose of this sub-clause (</w:t>
            </w:r>
            <w:r>
              <w:rPr>
                <w:rFonts w:hint="eastAsia"/>
              </w:rPr>
              <w:t>4</w:t>
            </w:r>
            <w:r>
              <w:t>)(a)</w:t>
            </w:r>
            <w:r>
              <w:rPr>
                <w:rFonts w:hint="eastAsia"/>
              </w:rPr>
              <w:t>,</w:t>
            </w:r>
            <w:r>
              <w:t xml:space="preserve"> “inclement weather” means rainfall in excess of 20 millimetres in a twenty-four hour period (mid</w:t>
            </w:r>
            <w:r>
              <w:rPr>
                <w:rFonts w:hint="eastAsia"/>
              </w:rPr>
              <w:t>-</w:t>
            </w:r>
            <w:r>
              <w:t>night to mid</w:t>
            </w:r>
            <w:r>
              <w:rPr>
                <w:rFonts w:hint="eastAsia"/>
              </w:rPr>
              <w:t>-</w:t>
            </w:r>
            <w:r>
              <w:t xml:space="preserve">night) as recorded at the </w:t>
            </w:r>
            <w:r>
              <w:rPr>
                <w:rFonts w:hint="eastAsia"/>
              </w:rPr>
              <w:t xml:space="preserve">Hong Kong </w:t>
            </w:r>
            <w:r>
              <w:t>Observatory</w:t>
            </w:r>
            <w:r>
              <w:rPr>
                <w:rFonts w:hint="eastAsia"/>
              </w:rPr>
              <w:t xml:space="preserve">, </w:t>
            </w:r>
            <w:r>
              <w:t xml:space="preserve">or the issue of </w:t>
            </w:r>
            <w:r>
              <w:rPr>
                <w:rFonts w:hint="eastAsia"/>
              </w:rPr>
              <w:t>a Black Rainstorm Warning Signal</w:t>
            </w:r>
            <w:r>
              <w:t>,</w:t>
            </w:r>
            <w:r>
              <w:rPr>
                <w:rFonts w:hint="eastAsia"/>
              </w:rPr>
              <w:t xml:space="preserve"> </w:t>
            </w:r>
            <w:r>
              <w:t xml:space="preserve">or the hoisting </w:t>
            </w:r>
            <w:r>
              <w:rPr>
                <w:rFonts w:hint="eastAsia"/>
              </w:rPr>
              <w:t xml:space="preserve">of </w:t>
            </w:r>
            <w:r>
              <w:t>Typhoon Signal No. 8 or above, at any time between the hours of 8 a</w:t>
            </w:r>
            <w:r>
              <w:rPr>
                <w:rFonts w:hint="eastAsia"/>
              </w:rPr>
              <w:t>.</w:t>
            </w:r>
            <w:r>
              <w:t>m</w:t>
            </w:r>
            <w:r>
              <w:rPr>
                <w:rFonts w:hint="eastAsia"/>
              </w:rPr>
              <w:t>.</w:t>
            </w:r>
            <w:r>
              <w:t xml:space="preserve"> and 5 p</w:t>
            </w:r>
            <w:r>
              <w:rPr>
                <w:rFonts w:hint="eastAsia"/>
              </w:rPr>
              <w:t>.</w:t>
            </w:r>
            <w:r>
              <w:t>m.</w:t>
            </w:r>
          </w:p>
          <w:p w14:paraId="787BC551" w14:textId="77777777" w:rsidR="005D4FEA" w:rsidRDefault="005D4FEA">
            <w:pPr>
              <w:tabs>
                <w:tab w:val="left" w:pos="692"/>
                <w:tab w:val="left" w:pos="1412"/>
                <w:tab w:val="left" w:pos="2132"/>
              </w:tabs>
              <w:adjustRightInd w:val="0"/>
              <w:ind w:left="2852" w:rightChars="25" w:right="60"/>
              <w:jc w:val="both"/>
            </w:pPr>
          </w:p>
        </w:tc>
      </w:tr>
      <w:tr w:rsidR="005D4FEA" w14:paraId="44BFD3E2" w14:textId="77777777" w:rsidTr="005D65F7">
        <w:tc>
          <w:tcPr>
            <w:tcW w:w="2428" w:type="dxa"/>
          </w:tcPr>
          <w:p w14:paraId="1F460235" w14:textId="77777777" w:rsidR="005D4FEA" w:rsidRDefault="005D4FEA">
            <w:pPr>
              <w:adjustRightInd w:val="0"/>
              <w:ind w:rightChars="238" w:right="571"/>
              <w:rPr>
                <w:sz w:val="22"/>
              </w:rPr>
            </w:pPr>
          </w:p>
        </w:tc>
        <w:tc>
          <w:tcPr>
            <w:tcW w:w="8040" w:type="dxa"/>
          </w:tcPr>
          <w:p w14:paraId="5BCF7954" w14:textId="77777777" w:rsidR="005D4FEA" w:rsidRDefault="005D4FEA">
            <w:pPr>
              <w:tabs>
                <w:tab w:val="left" w:pos="692"/>
                <w:tab w:val="left" w:pos="1412"/>
              </w:tabs>
              <w:adjustRightInd w:val="0"/>
              <w:ind w:leftChars="1" w:left="1891" w:rightChars="25" w:right="60" w:hangingChars="787" w:hanging="1889"/>
              <w:jc w:val="both"/>
            </w:pPr>
            <w:r>
              <w:rPr>
                <w:rFonts w:hint="eastAsia"/>
              </w:rPr>
              <w:tab/>
            </w:r>
            <w:r>
              <w:tab/>
              <w:t>(</w:t>
            </w:r>
            <w:r>
              <w:rPr>
                <w:rFonts w:hint="eastAsia"/>
              </w:rPr>
              <w:t>b</w:t>
            </w:r>
            <w:r>
              <w:t>)</w:t>
            </w:r>
            <w:r>
              <w:tab/>
              <w:t xml:space="preserve">The Vendor shall within 14 days </w:t>
            </w:r>
            <w:r>
              <w:rPr>
                <w:rFonts w:hint="eastAsia"/>
              </w:rPr>
              <w:t xml:space="preserve">after </w:t>
            </w:r>
            <w:r>
              <w:t xml:space="preserve">the issue of any such extensions of time granted by the Authorized Person </w:t>
            </w:r>
            <w:r>
              <w:rPr>
                <w:rFonts w:hint="eastAsia"/>
              </w:rPr>
              <w:t xml:space="preserve">under sub-clause (4)(a) </w:t>
            </w:r>
            <w:r>
              <w:t>furnish the Purchaser with a copy of the relevant certificate of extension.</w:t>
            </w:r>
          </w:p>
          <w:p w14:paraId="416E6FB2" w14:textId="77777777" w:rsidR="005D4FEA" w:rsidRDefault="005D4FEA">
            <w:pPr>
              <w:tabs>
                <w:tab w:val="left" w:pos="692"/>
                <w:tab w:val="left" w:pos="1412"/>
              </w:tabs>
              <w:adjustRightInd w:val="0"/>
              <w:ind w:leftChars="888" w:left="2851" w:rightChars="25" w:right="60" w:hangingChars="300" w:hanging="720"/>
              <w:jc w:val="both"/>
            </w:pPr>
          </w:p>
        </w:tc>
      </w:tr>
      <w:tr w:rsidR="005D4FEA" w14:paraId="08F8AF6B" w14:textId="77777777" w:rsidTr="005D65F7">
        <w:tc>
          <w:tcPr>
            <w:tcW w:w="2428" w:type="dxa"/>
          </w:tcPr>
          <w:p w14:paraId="0E30653D" w14:textId="77777777" w:rsidR="005D4FEA" w:rsidRDefault="005D4FEA">
            <w:pPr>
              <w:adjustRightInd w:val="0"/>
              <w:ind w:rightChars="238" w:right="571"/>
              <w:rPr>
                <w:sz w:val="22"/>
              </w:rPr>
            </w:pPr>
          </w:p>
        </w:tc>
        <w:tc>
          <w:tcPr>
            <w:tcW w:w="8040" w:type="dxa"/>
          </w:tcPr>
          <w:p w14:paraId="71A88A5B" w14:textId="77777777" w:rsidR="005D4FEA" w:rsidRDefault="005D4FEA">
            <w:pPr>
              <w:tabs>
                <w:tab w:val="left" w:pos="692"/>
                <w:tab w:val="left" w:pos="1412"/>
              </w:tabs>
              <w:adjustRightInd w:val="0"/>
              <w:ind w:left="1412" w:rightChars="25" w:right="60" w:hanging="1410"/>
              <w:jc w:val="both"/>
            </w:pPr>
            <w:r>
              <w:tab/>
              <w:t>(</w:t>
            </w:r>
            <w:r>
              <w:rPr>
                <w:rFonts w:hint="eastAsia"/>
              </w:rPr>
              <w:t>5</w:t>
            </w:r>
            <w:r>
              <w:t>)</w:t>
            </w:r>
            <w:r>
              <w:tab/>
              <w:t xml:space="preserve">For the purpose of this clause, the </w:t>
            </w:r>
            <w:r>
              <w:rPr>
                <w:rFonts w:hint="eastAsia"/>
                <w:sz w:val="28"/>
                <w:vertAlign w:val="superscript"/>
              </w:rPr>
              <w:sym w:font="Symbol" w:char="F071"/>
            </w:r>
            <w:r>
              <w:rPr>
                <w:rFonts w:hint="eastAsia"/>
              </w:rPr>
              <w:t>Phase</w:t>
            </w:r>
            <w:r>
              <w:t>/Development is deemed to be completed on the date on which the Occupation Permit is issued.</w:t>
            </w:r>
          </w:p>
          <w:p w14:paraId="69D0C3E9" w14:textId="77777777" w:rsidR="005D4FEA" w:rsidRDefault="005D4FEA">
            <w:pPr>
              <w:tabs>
                <w:tab w:val="left" w:pos="692"/>
                <w:tab w:val="left" w:pos="1412"/>
              </w:tabs>
              <w:adjustRightInd w:val="0"/>
              <w:ind w:left="1412" w:rightChars="25" w:right="60" w:hanging="1410"/>
              <w:jc w:val="both"/>
            </w:pPr>
          </w:p>
        </w:tc>
      </w:tr>
      <w:tr w:rsidR="005D4FEA" w14:paraId="2A79EB3D" w14:textId="77777777" w:rsidTr="005D65F7">
        <w:tc>
          <w:tcPr>
            <w:tcW w:w="2428" w:type="dxa"/>
          </w:tcPr>
          <w:p w14:paraId="476E5351" w14:textId="77777777" w:rsidR="005D4FEA" w:rsidRDefault="005D4FEA">
            <w:pPr>
              <w:adjustRightInd w:val="0"/>
              <w:ind w:rightChars="238" w:right="571"/>
              <w:jc w:val="both"/>
              <w:rPr>
                <w:sz w:val="22"/>
              </w:rPr>
            </w:pPr>
            <w:r>
              <w:rPr>
                <w:sz w:val="22"/>
              </w:rPr>
              <w:t>Completion</w:t>
            </w:r>
            <w:r>
              <w:rPr>
                <w:rFonts w:hint="eastAsia"/>
                <w:sz w:val="22"/>
              </w:rPr>
              <w:t xml:space="preserve"> of sale and purchase</w:t>
            </w:r>
          </w:p>
        </w:tc>
        <w:tc>
          <w:tcPr>
            <w:tcW w:w="8040" w:type="dxa"/>
          </w:tcPr>
          <w:p w14:paraId="6E7F3426" w14:textId="77777777" w:rsidR="005D4FEA" w:rsidRDefault="005D4FEA">
            <w:pPr>
              <w:numPr>
                <w:ilvl w:val="0"/>
                <w:numId w:val="11"/>
              </w:numPr>
              <w:tabs>
                <w:tab w:val="clear" w:pos="360"/>
                <w:tab w:val="left" w:pos="692"/>
              </w:tabs>
              <w:adjustRightInd w:val="0"/>
              <w:ind w:left="692" w:rightChars="25" w:right="60" w:hanging="692"/>
              <w:jc w:val="both"/>
            </w:pPr>
            <w:r>
              <w:t xml:space="preserve">The sale and purchase shall be completed at the offices of the Vendor’s Solicitors during office hours within 14 days </w:t>
            </w:r>
            <w:r>
              <w:rPr>
                <w:rFonts w:hint="eastAsia"/>
              </w:rPr>
              <w:t xml:space="preserve">after </w:t>
            </w:r>
            <w:r>
              <w:t>the Purchaser being notified in writing –</w:t>
            </w:r>
          </w:p>
          <w:p w14:paraId="21007AF6" w14:textId="77777777" w:rsidR="005D4FEA" w:rsidRDefault="005D4FEA">
            <w:pPr>
              <w:tabs>
                <w:tab w:val="left" w:pos="692"/>
              </w:tabs>
              <w:adjustRightInd w:val="0"/>
              <w:ind w:rightChars="25" w:right="60"/>
              <w:jc w:val="both"/>
            </w:pPr>
          </w:p>
        </w:tc>
      </w:tr>
      <w:tr w:rsidR="005D4FEA" w14:paraId="2D2187D4" w14:textId="77777777" w:rsidTr="005D65F7">
        <w:tc>
          <w:tcPr>
            <w:tcW w:w="2428" w:type="dxa"/>
          </w:tcPr>
          <w:p w14:paraId="22423BA9" w14:textId="77777777" w:rsidR="005D4FEA" w:rsidRDefault="005D4FEA">
            <w:pPr>
              <w:adjustRightInd w:val="0"/>
              <w:ind w:rightChars="238" w:right="571"/>
              <w:rPr>
                <w:sz w:val="22"/>
              </w:rPr>
            </w:pPr>
          </w:p>
        </w:tc>
        <w:tc>
          <w:tcPr>
            <w:tcW w:w="8040" w:type="dxa"/>
          </w:tcPr>
          <w:p w14:paraId="61F77438" w14:textId="77777777" w:rsidR="005D4FEA" w:rsidRDefault="005D4FEA">
            <w:pPr>
              <w:tabs>
                <w:tab w:val="left" w:pos="692"/>
                <w:tab w:val="left" w:pos="1412"/>
              </w:tabs>
              <w:adjustRightInd w:val="0"/>
              <w:ind w:left="1412" w:rightChars="25" w:right="60" w:hanging="1410"/>
              <w:jc w:val="both"/>
            </w:pPr>
            <w:r>
              <w:tab/>
              <w:t>(</w:t>
            </w:r>
            <w:r>
              <w:rPr>
                <w:rFonts w:hint="eastAsia"/>
              </w:rPr>
              <w:t>1</w:t>
            </w:r>
            <w:r>
              <w:t>)</w:t>
            </w:r>
            <w:r>
              <w:tab/>
              <w:t>that the Occupation Permit has been issued and the Vendor is in a position validly to assign the Property to the Purchaser;</w:t>
            </w:r>
            <w:r>
              <w:rPr>
                <w:rFonts w:hint="eastAsia"/>
              </w:rPr>
              <w:t xml:space="preserve"> </w:t>
            </w:r>
            <w:r>
              <w:t>or</w:t>
            </w:r>
          </w:p>
          <w:p w14:paraId="6D328087" w14:textId="77777777" w:rsidR="005D4FEA" w:rsidRDefault="005D4FEA">
            <w:pPr>
              <w:tabs>
                <w:tab w:val="left" w:pos="692"/>
                <w:tab w:val="left" w:pos="1412"/>
                <w:tab w:val="left" w:pos="2132"/>
              </w:tabs>
              <w:adjustRightInd w:val="0"/>
              <w:ind w:left="2132" w:rightChars="25" w:right="60" w:hanging="2130"/>
              <w:jc w:val="both"/>
            </w:pPr>
          </w:p>
          <w:p w14:paraId="4579A25E" w14:textId="77777777" w:rsidR="005D4FEA" w:rsidRDefault="005D4FEA">
            <w:pPr>
              <w:tabs>
                <w:tab w:val="left" w:pos="692"/>
                <w:tab w:val="left" w:pos="1412"/>
              </w:tabs>
              <w:adjustRightInd w:val="0"/>
              <w:ind w:left="1412" w:rightChars="25" w:right="60" w:hanging="1410"/>
              <w:jc w:val="both"/>
            </w:pPr>
            <w:r>
              <w:tab/>
              <w:t>(</w:t>
            </w:r>
            <w:r>
              <w:rPr>
                <w:rFonts w:hint="eastAsia"/>
              </w:rPr>
              <w:t>2</w:t>
            </w:r>
            <w:r>
              <w:t>)</w:t>
            </w:r>
            <w:r>
              <w:tab/>
              <w:t>that the Occupation Permit and the Certificate of Compliance have been issued;</w:t>
            </w:r>
          </w:p>
          <w:p w14:paraId="6656DC91" w14:textId="77777777" w:rsidR="005D4FEA" w:rsidRDefault="005D4FEA">
            <w:pPr>
              <w:tabs>
                <w:tab w:val="left" w:pos="692"/>
                <w:tab w:val="left" w:pos="1412"/>
                <w:tab w:val="left" w:pos="2132"/>
              </w:tabs>
              <w:adjustRightInd w:val="0"/>
              <w:ind w:left="2132" w:rightChars="25" w:right="60" w:hanging="2130"/>
              <w:jc w:val="both"/>
            </w:pPr>
          </w:p>
          <w:p w14:paraId="2D58A083" w14:textId="77777777" w:rsidR="005D4FEA" w:rsidRDefault="005D4FEA">
            <w:pPr>
              <w:tabs>
                <w:tab w:val="left" w:pos="692"/>
                <w:tab w:val="left" w:pos="1412"/>
                <w:tab w:val="left" w:pos="2132"/>
              </w:tabs>
              <w:adjustRightInd w:val="0"/>
              <w:ind w:left="2132" w:rightChars="25" w:right="60" w:hanging="1440"/>
              <w:jc w:val="both"/>
            </w:pPr>
            <w:r>
              <w:t>whichever first happens.</w:t>
            </w:r>
          </w:p>
          <w:p w14:paraId="3C128267" w14:textId="77777777" w:rsidR="005D4FEA" w:rsidRDefault="005D4FEA">
            <w:pPr>
              <w:tabs>
                <w:tab w:val="left" w:pos="692"/>
                <w:tab w:val="left" w:pos="1412"/>
                <w:tab w:val="left" w:pos="2132"/>
              </w:tabs>
              <w:adjustRightInd w:val="0"/>
              <w:ind w:left="2132" w:rightChars="25" w:right="60" w:hanging="2130"/>
              <w:jc w:val="both"/>
            </w:pPr>
          </w:p>
        </w:tc>
      </w:tr>
      <w:tr w:rsidR="005D4FEA" w14:paraId="578DCD42" w14:textId="77777777" w:rsidTr="005D65F7">
        <w:trPr>
          <w:cantSplit/>
        </w:trPr>
        <w:tc>
          <w:tcPr>
            <w:tcW w:w="2428" w:type="dxa"/>
          </w:tcPr>
          <w:p w14:paraId="7A64A4C2" w14:textId="77777777" w:rsidR="005D4FEA" w:rsidRDefault="005D4FEA">
            <w:pPr>
              <w:adjustRightInd w:val="0"/>
              <w:ind w:rightChars="238" w:right="571"/>
              <w:rPr>
                <w:sz w:val="22"/>
              </w:rPr>
            </w:pPr>
            <w:r>
              <w:rPr>
                <w:sz w:val="22"/>
              </w:rPr>
              <w:t>Proper assurance</w:t>
            </w:r>
          </w:p>
          <w:p w14:paraId="02119107" w14:textId="77777777" w:rsidR="005D4FEA" w:rsidRDefault="005D4FEA">
            <w:pPr>
              <w:adjustRightInd w:val="0"/>
              <w:ind w:rightChars="238" w:right="571"/>
              <w:rPr>
                <w:sz w:val="22"/>
              </w:rPr>
            </w:pPr>
          </w:p>
        </w:tc>
        <w:tc>
          <w:tcPr>
            <w:tcW w:w="8040" w:type="dxa"/>
          </w:tcPr>
          <w:p w14:paraId="76F57868" w14:textId="77777777" w:rsidR="005D4FEA" w:rsidRDefault="005D4FEA">
            <w:pPr>
              <w:tabs>
                <w:tab w:val="left" w:pos="692"/>
                <w:tab w:val="left" w:pos="1412"/>
              </w:tabs>
              <w:adjustRightInd w:val="0"/>
              <w:ind w:left="692" w:rightChars="25" w:right="60" w:hanging="690"/>
              <w:jc w:val="both"/>
            </w:pPr>
            <w:r>
              <w:t>6.</w:t>
            </w:r>
            <w:r>
              <w:tab/>
              <w:t xml:space="preserve">On completion of the sale and purchase, the Vendor and all other necessary parties (if any) </w:t>
            </w:r>
            <w:r>
              <w:rPr>
                <w:rFonts w:hint="eastAsia"/>
              </w:rPr>
              <w:t>shall</w:t>
            </w:r>
            <w:r>
              <w:t xml:space="preserve"> execute </w:t>
            </w:r>
            <w:r>
              <w:rPr>
                <w:rFonts w:hint="eastAsia"/>
              </w:rPr>
              <w:t xml:space="preserve">an Assignment </w:t>
            </w:r>
            <w:r>
              <w:t>of the Property to</w:t>
            </w:r>
            <w:r w:rsidR="00AD37B3">
              <w:t xml:space="preserve"> the Purchaser or the Purchaser’</w:t>
            </w:r>
            <w:r>
              <w:t xml:space="preserve">s nominee or sub-purchaser </w:t>
            </w:r>
            <w:r>
              <w:rPr>
                <w:rFonts w:hint="eastAsia"/>
              </w:rPr>
              <w:t xml:space="preserve">in accordance with this Agreement but otherwise </w:t>
            </w:r>
            <w:r>
              <w:t xml:space="preserve">free from incumbrances.  </w:t>
            </w:r>
          </w:p>
          <w:p w14:paraId="421916D5" w14:textId="77777777" w:rsidR="005D4FEA" w:rsidRDefault="005D4FEA">
            <w:pPr>
              <w:tabs>
                <w:tab w:val="left" w:pos="692"/>
                <w:tab w:val="left" w:pos="1412"/>
              </w:tabs>
              <w:adjustRightInd w:val="0"/>
              <w:ind w:rightChars="25" w:right="60" w:firstLine="2"/>
              <w:jc w:val="both"/>
            </w:pPr>
          </w:p>
        </w:tc>
      </w:tr>
      <w:tr w:rsidR="005D4FEA" w14:paraId="5FCFD2BB" w14:textId="77777777" w:rsidTr="005D65F7">
        <w:tc>
          <w:tcPr>
            <w:tcW w:w="2428" w:type="dxa"/>
          </w:tcPr>
          <w:p w14:paraId="76083BAF" w14:textId="77777777" w:rsidR="005D4FEA" w:rsidRDefault="005D4FEA">
            <w:pPr>
              <w:adjustRightInd w:val="0"/>
              <w:ind w:rightChars="238" w:right="571"/>
              <w:rPr>
                <w:sz w:val="22"/>
              </w:rPr>
            </w:pPr>
            <w:r>
              <w:rPr>
                <w:sz w:val="22"/>
              </w:rPr>
              <w:t>Risk</w:t>
            </w:r>
          </w:p>
        </w:tc>
        <w:tc>
          <w:tcPr>
            <w:tcW w:w="8040" w:type="dxa"/>
          </w:tcPr>
          <w:p w14:paraId="34E69931" w14:textId="77777777" w:rsidR="005D4FEA" w:rsidRDefault="005D4FEA">
            <w:pPr>
              <w:tabs>
                <w:tab w:val="left" w:pos="692"/>
                <w:tab w:val="left" w:pos="1412"/>
              </w:tabs>
              <w:adjustRightInd w:val="0"/>
              <w:ind w:left="692" w:rightChars="25" w:right="60" w:hanging="690"/>
              <w:jc w:val="both"/>
            </w:pPr>
            <w:r>
              <w:t>7.</w:t>
            </w:r>
            <w:r>
              <w:tab/>
              <w:t>The Property, as between the Vendor and the P</w:t>
            </w:r>
            <w:r w:rsidR="00AD37B3">
              <w:t>urchaser, remains at the Vendor’</w:t>
            </w:r>
            <w:r>
              <w:t>s risk until the date fixed for completion of the sale and purchase in clause 5.</w:t>
            </w:r>
          </w:p>
          <w:p w14:paraId="0D8FC6F1" w14:textId="77777777" w:rsidR="005D4FEA" w:rsidRDefault="005D4FEA">
            <w:pPr>
              <w:tabs>
                <w:tab w:val="left" w:pos="692"/>
                <w:tab w:val="left" w:pos="1412"/>
              </w:tabs>
              <w:adjustRightInd w:val="0"/>
              <w:ind w:rightChars="25" w:right="60" w:firstLine="2"/>
              <w:jc w:val="both"/>
            </w:pPr>
          </w:p>
        </w:tc>
      </w:tr>
      <w:tr w:rsidR="005D4FEA" w14:paraId="4A685675" w14:textId="77777777" w:rsidTr="005D65F7">
        <w:tc>
          <w:tcPr>
            <w:tcW w:w="2428" w:type="dxa"/>
          </w:tcPr>
          <w:p w14:paraId="42D43F34" w14:textId="77777777" w:rsidR="005D4FEA" w:rsidRDefault="005D4FEA">
            <w:pPr>
              <w:adjustRightInd w:val="0"/>
              <w:ind w:rightChars="238" w:right="571"/>
              <w:rPr>
                <w:sz w:val="22"/>
              </w:rPr>
            </w:pPr>
            <w:r>
              <w:rPr>
                <w:sz w:val="22"/>
              </w:rPr>
              <w:t xml:space="preserve">Requisition </w:t>
            </w:r>
            <w:r>
              <w:rPr>
                <w:rFonts w:hint="eastAsia"/>
                <w:sz w:val="22"/>
              </w:rPr>
              <w:t xml:space="preserve">on </w:t>
            </w:r>
            <w:r>
              <w:rPr>
                <w:sz w:val="22"/>
              </w:rPr>
              <w:t>title</w:t>
            </w:r>
          </w:p>
        </w:tc>
        <w:tc>
          <w:tcPr>
            <w:tcW w:w="8040" w:type="dxa"/>
          </w:tcPr>
          <w:p w14:paraId="63897D9D" w14:textId="77777777" w:rsidR="005D4FEA" w:rsidRDefault="005D4FEA">
            <w:pPr>
              <w:tabs>
                <w:tab w:val="left" w:pos="692"/>
                <w:tab w:val="left" w:pos="1412"/>
              </w:tabs>
              <w:adjustRightInd w:val="0"/>
              <w:ind w:left="692" w:rightChars="25" w:right="60" w:hanging="690"/>
              <w:jc w:val="both"/>
            </w:pPr>
            <w:r>
              <w:t>8.</w:t>
            </w:r>
            <w:r>
              <w:tab/>
              <w:t xml:space="preserve">If the Purchaser makes and insists on any objection or requisition in respect of the title or otherwise which the Vendor is unable or (on the ground of difficulty, delay or expense or on any other reasonable ground) unwilling to remove or comply with, the Vendor is, notwithstanding any previous negotiation or litigation, at liberty to cancel the sale on giving to the Purchaser or his </w:t>
            </w:r>
            <w:r>
              <w:rPr>
                <w:rFonts w:hint="eastAsia"/>
              </w:rPr>
              <w:t>s</w:t>
            </w:r>
            <w:r w:rsidR="00AD37B3">
              <w:t>olicitors at least 14 days’</w:t>
            </w:r>
            <w:r>
              <w:t xml:space="preserve"> notice in writing to that effect, in which case unless the objection or requisition is in the meantime withdrawn, the sale is cancelled on the expiry of </w:t>
            </w:r>
            <w:r>
              <w:rPr>
                <w:rFonts w:hint="eastAsia"/>
              </w:rPr>
              <w:t xml:space="preserve">such </w:t>
            </w:r>
            <w:r>
              <w:t>notice and the Purchaser is entitled to a return of the deposit and other sums of money already paid but without interest, costs or compensation.</w:t>
            </w:r>
          </w:p>
          <w:p w14:paraId="2CA4D411" w14:textId="77777777" w:rsidR="005D4FEA" w:rsidRDefault="005D4FEA">
            <w:pPr>
              <w:tabs>
                <w:tab w:val="left" w:pos="692"/>
                <w:tab w:val="left" w:pos="1412"/>
              </w:tabs>
              <w:adjustRightInd w:val="0"/>
              <w:ind w:rightChars="25" w:right="60" w:firstLine="2"/>
              <w:jc w:val="both"/>
            </w:pPr>
          </w:p>
        </w:tc>
      </w:tr>
      <w:tr w:rsidR="005D4FEA" w14:paraId="3056D421" w14:textId="77777777" w:rsidTr="005D65F7">
        <w:tc>
          <w:tcPr>
            <w:tcW w:w="2428" w:type="dxa"/>
          </w:tcPr>
          <w:p w14:paraId="1FC9AEE2" w14:textId="77777777" w:rsidR="005D4FEA" w:rsidRDefault="005D4FEA">
            <w:pPr>
              <w:adjustRightInd w:val="0"/>
              <w:ind w:rightChars="238" w:right="571"/>
              <w:jc w:val="both"/>
              <w:rPr>
                <w:sz w:val="22"/>
              </w:rPr>
            </w:pPr>
            <w:r>
              <w:rPr>
                <w:sz w:val="22"/>
              </w:rPr>
              <w:t>Government Grant</w:t>
            </w:r>
            <w:r>
              <w:rPr>
                <w:rFonts w:hint="eastAsia"/>
                <w:sz w:val="22"/>
              </w:rPr>
              <w:t>,</w:t>
            </w:r>
          </w:p>
          <w:p w14:paraId="1746C88E" w14:textId="77777777" w:rsidR="005D4FEA" w:rsidRDefault="005D4FEA">
            <w:pPr>
              <w:adjustRightInd w:val="0"/>
              <w:ind w:rightChars="238" w:right="571"/>
              <w:jc w:val="both"/>
              <w:rPr>
                <w:sz w:val="22"/>
              </w:rPr>
            </w:pPr>
            <w:r>
              <w:rPr>
                <w:rFonts w:hint="eastAsia"/>
                <w:sz w:val="22"/>
              </w:rPr>
              <w:t>mis-description</w:t>
            </w:r>
          </w:p>
        </w:tc>
        <w:tc>
          <w:tcPr>
            <w:tcW w:w="8040" w:type="dxa"/>
          </w:tcPr>
          <w:p w14:paraId="1188A8C2" w14:textId="77777777" w:rsidR="005D4FEA" w:rsidRDefault="005D4FEA">
            <w:pPr>
              <w:tabs>
                <w:tab w:val="left" w:pos="692"/>
                <w:tab w:val="left" w:pos="1412"/>
              </w:tabs>
              <w:adjustRightInd w:val="0"/>
              <w:ind w:left="1412" w:rightChars="25" w:right="60" w:hanging="1410"/>
              <w:jc w:val="both"/>
            </w:pPr>
            <w:r>
              <w:t>9.</w:t>
            </w:r>
            <w:r>
              <w:tab/>
              <w:t>(1)</w:t>
            </w:r>
            <w:r>
              <w:tab/>
              <w:t>The Property is sold subject to and with the benefit of the Government Grant, for the term of years created by and with any right of renewal granted by the Government Grant and subject to all easements (if any) subsisting in the Government Grant.</w:t>
            </w:r>
          </w:p>
          <w:p w14:paraId="42BEE4A8" w14:textId="77777777" w:rsidR="005D4FEA" w:rsidRDefault="005D4FEA">
            <w:pPr>
              <w:tabs>
                <w:tab w:val="left" w:pos="692"/>
                <w:tab w:val="left" w:pos="1412"/>
              </w:tabs>
              <w:adjustRightInd w:val="0"/>
              <w:ind w:rightChars="25" w:right="60" w:firstLine="2"/>
              <w:jc w:val="both"/>
            </w:pPr>
          </w:p>
        </w:tc>
      </w:tr>
      <w:tr w:rsidR="005D4FEA" w14:paraId="6821008B" w14:textId="77777777" w:rsidTr="005D65F7">
        <w:tc>
          <w:tcPr>
            <w:tcW w:w="2428" w:type="dxa"/>
          </w:tcPr>
          <w:p w14:paraId="0E14BA54" w14:textId="77777777" w:rsidR="005D4FEA" w:rsidRDefault="005D4FEA">
            <w:pPr>
              <w:adjustRightInd w:val="0"/>
              <w:ind w:rightChars="238" w:right="571"/>
              <w:rPr>
                <w:sz w:val="22"/>
              </w:rPr>
            </w:pPr>
          </w:p>
        </w:tc>
        <w:tc>
          <w:tcPr>
            <w:tcW w:w="8040" w:type="dxa"/>
          </w:tcPr>
          <w:p w14:paraId="4C3CCECE" w14:textId="77777777" w:rsidR="005D4FEA" w:rsidRDefault="005D4FEA">
            <w:pPr>
              <w:tabs>
                <w:tab w:val="left" w:pos="692"/>
                <w:tab w:val="left" w:pos="1412"/>
              </w:tabs>
              <w:adjustRightInd w:val="0"/>
              <w:ind w:left="1412" w:rightChars="25" w:right="60" w:hanging="1412"/>
              <w:jc w:val="both"/>
            </w:pPr>
            <w:r>
              <w:tab/>
              <w:t>(2)</w:t>
            </w:r>
            <w:r>
              <w:tab/>
              <w:t xml:space="preserve">No error, mis-statement or mis-description shall cancel the sale nor shall </w:t>
            </w:r>
            <w:r>
              <w:rPr>
                <w:rFonts w:hint="eastAsia"/>
              </w:rPr>
              <w:t>an</w:t>
            </w:r>
            <w:r>
              <w:t xml:space="preserve">y compensation be allowed in respect of such error, mis-statement or mis-description save as otherwise provided in this Agreement and except where such error, mis-statement or mis-description relates to a matter materially and adversely affecting the </w:t>
            </w:r>
            <w:r>
              <w:lastRenderedPageBreak/>
              <w:t>value or user of the Property.</w:t>
            </w:r>
          </w:p>
          <w:p w14:paraId="53D687B5" w14:textId="77777777" w:rsidR="005D4FEA" w:rsidRDefault="005D4FEA">
            <w:pPr>
              <w:tabs>
                <w:tab w:val="left" w:pos="692"/>
                <w:tab w:val="left" w:pos="1412"/>
              </w:tabs>
              <w:adjustRightInd w:val="0"/>
              <w:ind w:rightChars="25" w:right="60" w:firstLine="2"/>
              <w:jc w:val="both"/>
            </w:pPr>
          </w:p>
        </w:tc>
      </w:tr>
      <w:tr w:rsidR="005D4FEA" w14:paraId="2AC4AEA4" w14:textId="77777777" w:rsidTr="005D65F7">
        <w:tc>
          <w:tcPr>
            <w:tcW w:w="2428" w:type="dxa"/>
          </w:tcPr>
          <w:p w14:paraId="551ED3E0" w14:textId="77777777" w:rsidR="005D4FEA" w:rsidRDefault="005D4FEA">
            <w:pPr>
              <w:adjustRightInd w:val="0"/>
              <w:ind w:rightChars="238" w:right="571"/>
              <w:rPr>
                <w:sz w:val="22"/>
              </w:rPr>
            </w:pPr>
            <w:r>
              <w:rPr>
                <w:sz w:val="22"/>
              </w:rPr>
              <w:lastRenderedPageBreak/>
              <w:t>Warranties</w:t>
            </w:r>
          </w:p>
        </w:tc>
        <w:tc>
          <w:tcPr>
            <w:tcW w:w="8040" w:type="dxa"/>
          </w:tcPr>
          <w:p w14:paraId="1AB30A20" w14:textId="77777777" w:rsidR="005D4FEA" w:rsidRDefault="005D4FEA">
            <w:pPr>
              <w:tabs>
                <w:tab w:val="left" w:pos="692"/>
                <w:tab w:val="left" w:pos="1412"/>
              </w:tabs>
              <w:adjustRightInd w:val="0"/>
              <w:ind w:rightChars="25" w:right="60" w:firstLine="2"/>
              <w:jc w:val="both"/>
            </w:pPr>
            <w:r>
              <w:t>10.</w:t>
            </w:r>
            <w:r>
              <w:tab/>
            </w:r>
            <w:r>
              <w:rPr>
                <w:rFonts w:hint="eastAsia"/>
              </w:rPr>
              <w:t>(1)</w:t>
            </w:r>
            <w:r>
              <w:tab/>
            </w:r>
            <w:r>
              <w:rPr>
                <w:rFonts w:hint="eastAsia"/>
              </w:rPr>
              <w:t xml:space="preserve">The Vendor warrants </w:t>
            </w:r>
            <w:r>
              <w:t>–</w:t>
            </w:r>
          </w:p>
          <w:p w14:paraId="6198279E" w14:textId="77777777" w:rsidR="005D4FEA" w:rsidRDefault="005D4FEA">
            <w:pPr>
              <w:tabs>
                <w:tab w:val="left" w:pos="692"/>
                <w:tab w:val="left" w:pos="1412"/>
              </w:tabs>
              <w:adjustRightInd w:val="0"/>
              <w:ind w:rightChars="25" w:right="60" w:firstLine="2"/>
              <w:jc w:val="both"/>
            </w:pPr>
          </w:p>
          <w:p w14:paraId="2534C8DE" w14:textId="77777777" w:rsidR="005D4FEA" w:rsidRDefault="005D4FEA">
            <w:pPr>
              <w:tabs>
                <w:tab w:val="left" w:pos="692"/>
                <w:tab w:val="left" w:pos="1412"/>
              </w:tabs>
              <w:adjustRightInd w:val="0"/>
              <w:ind w:leftChars="588" w:left="1890" w:rightChars="25" w:right="60" w:hanging="479"/>
              <w:jc w:val="both"/>
            </w:pPr>
            <w:r>
              <w:rPr>
                <w:rFonts w:hint="eastAsia"/>
              </w:rPr>
              <w:t>(a)</w:t>
            </w:r>
            <w:r>
              <w:tab/>
              <w:t xml:space="preserve">that the </w:t>
            </w:r>
            <w:r>
              <w:rPr>
                <w:rFonts w:hint="eastAsia"/>
              </w:rPr>
              <w:t xml:space="preserve">fittings and finishes as </w:t>
            </w:r>
            <w:r>
              <w:t>set out in Schedule 5 shall, on or before completion of the</w:t>
            </w:r>
            <w:r>
              <w:rPr>
                <w:rFonts w:hint="eastAsia"/>
              </w:rPr>
              <w:t xml:space="preserve"> </w:t>
            </w:r>
            <w:r>
              <w:rPr>
                <w:rFonts w:hint="eastAsia"/>
                <w:sz w:val="28"/>
                <w:vertAlign w:val="superscript"/>
              </w:rPr>
              <w:sym w:font="Symbol" w:char="F071"/>
            </w:r>
            <w:r>
              <w:rPr>
                <w:rFonts w:hint="eastAsia"/>
              </w:rPr>
              <w:t>Phase</w:t>
            </w:r>
            <w:r>
              <w:t xml:space="preserve">/Development, be incorporated into the Property Provided Always that if the Vendor is prevented by force majeure or other reason beyond </w:t>
            </w:r>
            <w:r>
              <w:rPr>
                <w:rFonts w:hint="eastAsia"/>
              </w:rPr>
              <w:t xml:space="preserve">its </w:t>
            </w:r>
            <w:r>
              <w:t xml:space="preserve">control from obtaining such </w:t>
            </w:r>
            <w:r>
              <w:rPr>
                <w:rFonts w:hint="eastAsia"/>
              </w:rPr>
              <w:t xml:space="preserve">fittings and finishes, </w:t>
            </w:r>
            <w:r>
              <w:t xml:space="preserve">other </w:t>
            </w:r>
            <w:r>
              <w:rPr>
                <w:rFonts w:hint="eastAsia"/>
              </w:rPr>
              <w:t xml:space="preserve">fittings and finishes </w:t>
            </w:r>
            <w:r>
              <w:t>certified by the Authorized Person to be of comparable quality may be substituted;</w:t>
            </w:r>
          </w:p>
          <w:p w14:paraId="750AB8C6" w14:textId="77777777" w:rsidR="005D4FEA" w:rsidRDefault="005D4FEA">
            <w:pPr>
              <w:tabs>
                <w:tab w:val="left" w:pos="692"/>
                <w:tab w:val="left" w:pos="1412"/>
              </w:tabs>
              <w:adjustRightInd w:val="0"/>
              <w:ind w:leftChars="588" w:left="1890" w:rightChars="25" w:right="60" w:hanging="479"/>
              <w:jc w:val="both"/>
            </w:pPr>
          </w:p>
          <w:p w14:paraId="375F72C0" w14:textId="77777777" w:rsidR="005D4FEA" w:rsidRDefault="005D4FEA">
            <w:pPr>
              <w:tabs>
                <w:tab w:val="left" w:pos="692"/>
                <w:tab w:val="left" w:pos="1412"/>
              </w:tabs>
              <w:adjustRightInd w:val="0"/>
              <w:ind w:leftChars="588" w:left="1890" w:rightChars="25" w:right="60" w:hanging="479"/>
              <w:jc w:val="both"/>
            </w:pPr>
            <w:r>
              <w:rPr>
                <w:rFonts w:hint="eastAsia"/>
              </w:rPr>
              <w:t>(b)</w:t>
            </w:r>
            <w:r>
              <w:tab/>
              <w:t>that subject to clause 2</w:t>
            </w:r>
            <w:r>
              <w:rPr>
                <w:rFonts w:hint="eastAsia"/>
              </w:rPr>
              <w:t>1,</w:t>
            </w:r>
            <w:r>
              <w:t xml:space="preserve"> the Property will</w:t>
            </w:r>
            <w:r>
              <w:rPr>
                <w:rFonts w:hint="eastAsia"/>
              </w:rPr>
              <w:t>,</w:t>
            </w:r>
            <w:r>
              <w:t xml:space="preserve"> on completion of the </w:t>
            </w:r>
            <w:r>
              <w:rPr>
                <w:rFonts w:hint="eastAsia"/>
                <w:sz w:val="28"/>
                <w:vertAlign w:val="superscript"/>
              </w:rPr>
              <w:sym w:font="Symbol" w:char="F071"/>
            </w:r>
            <w:r>
              <w:rPr>
                <w:rFonts w:hint="eastAsia"/>
              </w:rPr>
              <w:t>Phase</w:t>
            </w:r>
            <w:r>
              <w:t>/Development</w:t>
            </w:r>
            <w:r>
              <w:rPr>
                <w:rFonts w:hint="eastAsia"/>
              </w:rPr>
              <w:t>,</w:t>
            </w:r>
            <w:r>
              <w:t xml:space="preserve"> be as shown on the plan attached to this Agreement and the </w:t>
            </w:r>
            <w:r>
              <w:rPr>
                <w:rFonts w:hint="eastAsia"/>
              </w:rPr>
              <w:t>S</w:t>
            </w:r>
            <w:r>
              <w:t xml:space="preserve">aleable </w:t>
            </w:r>
            <w:r>
              <w:rPr>
                <w:rFonts w:hint="eastAsia"/>
              </w:rPr>
              <w:t>A</w:t>
            </w:r>
            <w:r>
              <w:t xml:space="preserve">rea </w:t>
            </w:r>
            <w:r>
              <w:rPr>
                <w:rFonts w:hint="eastAsia"/>
              </w:rPr>
              <w:t xml:space="preserve">of the Property </w:t>
            </w:r>
            <w:r>
              <w:t>will be as set out in Schedule 3;</w:t>
            </w:r>
            <w:r>
              <w:rPr>
                <w:rFonts w:hint="eastAsia"/>
              </w:rPr>
              <w:t xml:space="preserve"> and</w:t>
            </w:r>
          </w:p>
          <w:p w14:paraId="63C1FC1A" w14:textId="77777777" w:rsidR="005D4FEA" w:rsidRDefault="005D4FEA">
            <w:pPr>
              <w:tabs>
                <w:tab w:val="left" w:pos="692"/>
                <w:tab w:val="left" w:pos="1412"/>
              </w:tabs>
              <w:adjustRightInd w:val="0"/>
              <w:ind w:leftChars="588" w:left="1890" w:rightChars="25" w:right="60" w:hanging="479"/>
              <w:jc w:val="both"/>
            </w:pPr>
          </w:p>
          <w:p w14:paraId="23F14ECF" w14:textId="77777777" w:rsidR="005D4FEA" w:rsidRDefault="005D4FEA">
            <w:pPr>
              <w:tabs>
                <w:tab w:val="left" w:pos="692"/>
                <w:tab w:val="left" w:pos="1412"/>
              </w:tabs>
              <w:adjustRightInd w:val="0"/>
              <w:ind w:leftChars="588" w:left="1890" w:rightChars="25" w:right="60" w:hanging="479"/>
              <w:jc w:val="both"/>
            </w:pPr>
            <w:r>
              <w:t>(</w:t>
            </w:r>
            <w:r>
              <w:rPr>
                <w:rFonts w:hint="eastAsia"/>
              </w:rPr>
              <w:t>c</w:t>
            </w:r>
            <w:r>
              <w:t>)</w:t>
            </w:r>
            <w:r>
              <w:tab/>
              <w:t xml:space="preserve">that on completion of the Development the Vendor shall provide the communal </w:t>
            </w:r>
            <w:r>
              <w:rPr>
                <w:rFonts w:hint="eastAsia"/>
              </w:rPr>
              <w:t>*</w:t>
            </w:r>
            <w:r>
              <w:t>[and recreational] facilities as set out in Schedule 6.</w:t>
            </w:r>
          </w:p>
          <w:p w14:paraId="7B691B1C" w14:textId="77777777" w:rsidR="005D4FEA" w:rsidRDefault="005D4FEA">
            <w:pPr>
              <w:tabs>
                <w:tab w:val="left" w:pos="692"/>
                <w:tab w:val="left" w:pos="1412"/>
              </w:tabs>
              <w:adjustRightInd w:val="0"/>
              <w:ind w:rightChars="25" w:right="60" w:firstLine="2"/>
              <w:jc w:val="both"/>
            </w:pPr>
          </w:p>
          <w:p w14:paraId="0A41FF0E" w14:textId="77777777" w:rsidR="005D4FEA" w:rsidRDefault="005D4FEA">
            <w:pPr>
              <w:tabs>
                <w:tab w:val="left" w:pos="692"/>
                <w:tab w:val="left" w:pos="1412"/>
              </w:tabs>
              <w:adjustRightInd w:val="0"/>
              <w:ind w:rightChars="25" w:right="60" w:firstLine="2"/>
              <w:jc w:val="both"/>
            </w:pPr>
            <w:r>
              <w:tab/>
            </w:r>
            <w:r>
              <w:rPr>
                <w:rFonts w:hint="eastAsia"/>
              </w:rPr>
              <w:t>(2)</w:t>
            </w:r>
            <w:r>
              <w:tab/>
              <w:t xml:space="preserve">The Vendor </w:t>
            </w:r>
            <w:r>
              <w:rPr>
                <w:rFonts w:hint="eastAsia"/>
              </w:rPr>
              <w:t xml:space="preserve">further </w:t>
            </w:r>
            <w:r>
              <w:t>warrants –</w:t>
            </w:r>
          </w:p>
          <w:p w14:paraId="20E2758F" w14:textId="77777777" w:rsidR="005D4FEA" w:rsidRDefault="005D4FEA">
            <w:pPr>
              <w:tabs>
                <w:tab w:val="left" w:pos="692"/>
                <w:tab w:val="left" w:pos="1412"/>
              </w:tabs>
              <w:adjustRightInd w:val="0"/>
              <w:ind w:rightChars="25" w:right="60" w:firstLine="2"/>
              <w:jc w:val="both"/>
            </w:pPr>
          </w:p>
        </w:tc>
      </w:tr>
      <w:tr w:rsidR="005D4FEA" w14:paraId="1CBFE5D6" w14:textId="77777777" w:rsidTr="005D65F7">
        <w:tc>
          <w:tcPr>
            <w:tcW w:w="2428" w:type="dxa"/>
          </w:tcPr>
          <w:p w14:paraId="566C8C30" w14:textId="77777777" w:rsidR="005D4FEA" w:rsidRDefault="005D4FEA">
            <w:pPr>
              <w:adjustRightInd w:val="0"/>
              <w:ind w:rightChars="238" w:right="571"/>
              <w:rPr>
                <w:sz w:val="22"/>
              </w:rPr>
            </w:pPr>
          </w:p>
        </w:tc>
        <w:tc>
          <w:tcPr>
            <w:tcW w:w="8040" w:type="dxa"/>
          </w:tcPr>
          <w:p w14:paraId="1D4AF9A3" w14:textId="77777777" w:rsidR="005D4FEA" w:rsidRDefault="005D4FEA">
            <w:pPr>
              <w:tabs>
                <w:tab w:val="left" w:pos="692"/>
              </w:tabs>
              <w:adjustRightInd w:val="0"/>
              <w:ind w:leftChars="588" w:left="1891" w:rightChars="25" w:right="60" w:hangingChars="200" w:hanging="480"/>
              <w:jc w:val="both"/>
            </w:pPr>
            <w:r>
              <w:t>(</w:t>
            </w:r>
            <w:r>
              <w:rPr>
                <w:rFonts w:hint="eastAsia"/>
              </w:rPr>
              <w:t>a</w:t>
            </w:r>
            <w:r>
              <w:t>)</w:t>
            </w:r>
            <w:r>
              <w:tab/>
              <w:t>that consent in writing for the Vendor to enter into this Agreement has been obtained under the *Government Grant</w:t>
            </w:r>
            <w:r>
              <w:rPr>
                <w:rFonts w:hint="eastAsia"/>
              </w:rPr>
              <w:t>/Exclusion Order</w:t>
            </w:r>
            <w:r>
              <w:t>/Redevelopment Order;</w:t>
            </w:r>
          </w:p>
          <w:p w14:paraId="6057A0C7" w14:textId="77777777" w:rsidR="005D4FEA" w:rsidRDefault="005D4FEA">
            <w:pPr>
              <w:tabs>
                <w:tab w:val="left" w:pos="692"/>
                <w:tab w:val="left" w:pos="1412"/>
              </w:tabs>
              <w:adjustRightInd w:val="0"/>
              <w:ind w:left="1412" w:rightChars="25" w:right="60" w:hanging="1410"/>
              <w:jc w:val="both"/>
            </w:pPr>
          </w:p>
        </w:tc>
      </w:tr>
      <w:tr w:rsidR="005D4FEA" w14:paraId="267DD62F" w14:textId="77777777" w:rsidTr="005D65F7">
        <w:tc>
          <w:tcPr>
            <w:tcW w:w="2428" w:type="dxa"/>
          </w:tcPr>
          <w:p w14:paraId="08E0F9AB" w14:textId="77777777" w:rsidR="005D4FEA" w:rsidRDefault="005D4FEA">
            <w:pPr>
              <w:adjustRightInd w:val="0"/>
              <w:ind w:rightChars="238" w:right="571"/>
              <w:rPr>
                <w:sz w:val="22"/>
              </w:rPr>
            </w:pPr>
          </w:p>
        </w:tc>
        <w:tc>
          <w:tcPr>
            <w:tcW w:w="8040" w:type="dxa"/>
          </w:tcPr>
          <w:p w14:paraId="39D6CE11" w14:textId="77777777" w:rsidR="005D4FEA" w:rsidRDefault="005D4FEA">
            <w:pPr>
              <w:tabs>
                <w:tab w:val="left" w:pos="692"/>
                <w:tab w:val="left" w:pos="1412"/>
              </w:tabs>
              <w:adjustRightInd w:val="0"/>
              <w:ind w:left="1412" w:rightChars="25" w:right="60"/>
              <w:jc w:val="both"/>
            </w:pPr>
            <w:r>
              <w:t>(</w:t>
            </w:r>
            <w:r>
              <w:rPr>
                <w:rFonts w:hint="eastAsia"/>
              </w:rPr>
              <w:t>b</w:t>
            </w:r>
            <w:r>
              <w:t>)</w:t>
            </w:r>
            <w:r>
              <w:tab/>
              <w:t>that at the date hereof</w:t>
            </w:r>
            <w:r>
              <w:rPr>
                <w:rFonts w:hint="eastAsia"/>
              </w:rPr>
              <w:t xml:space="preserve"> </w:t>
            </w:r>
            <w:r>
              <w:t>–</w:t>
            </w:r>
          </w:p>
          <w:p w14:paraId="00AC3DD1" w14:textId="77777777" w:rsidR="005D4FEA" w:rsidRDefault="005D4FEA">
            <w:pPr>
              <w:tabs>
                <w:tab w:val="left" w:pos="692"/>
                <w:tab w:val="left" w:pos="1412"/>
              </w:tabs>
              <w:adjustRightInd w:val="0"/>
              <w:ind w:left="1412" w:rightChars="25" w:right="60" w:hanging="1410"/>
              <w:jc w:val="both"/>
            </w:pPr>
          </w:p>
          <w:p w14:paraId="6ACC3405" w14:textId="77777777" w:rsidR="005D4FEA" w:rsidRDefault="005D4FEA">
            <w:pPr>
              <w:tabs>
                <w:tab w:val="left" w:pos="692"/>
              </w:tabs>
              <w:adjustRightInd w:val="0"/>
              <w:ind w:leftChars="788" w:left="2371" w:rightChars="25" w:right="60" w:hangingChars="200" w:hanging="480"/>
              <w:jc w:val="both"/>
            </w:pPr>
            <w:r>
              <w:t>(</w:t>
            </w:r>
            <w:r>
              <w:rPr>
                <w:rFonts w:hint="eastAsia"/>
              </w:rPr>
              <w:t>i</w:t>
            </w:r>
            <w:r>
              <w:t xml:space="preserve">) </w:t>
            </w:r>
            <w:r>
              <w:rPr>
                <w:rFonts w:hint="eastAsia"/>
              </w:rPr>
              <w:tab/>
            </w:r>
            <w:r>
              <w:t>the building plans have been duly approved</w:t>
            </w:r>
            <w:r>
              <w:rPr>
                <w:rFonts w:hint="eastAsia"/>
              </w:rPr>
              <w:t>;</w:t>
            </w:r>
          </w:p>
          <w:p w14:paraId="36F48D64" w14:textId="77777777" w:rsidR="005D4FEA" w:rsidRDefault="005D4FEA">
            <w:pPr>
              <w:tabs>
                <w:tab w:val="left" w:pos="692"/>
              </w:tabs>
              <w:adjustRightInd w:val="0"/>
              <w:ind w:leftChars="788" w:left="2371" w:rightChars="25" w:right="60" w:hangingChars="200" w:hanging="480"/>
              <w:jc w:val="both"/>
            </w:pPr>
          </w:p>
          <w:p w14:paraId="5EE11828" w14:textId="77777777" w:rsidR="005D4FEA" w:rsidRDefault="005D4FEA">
            <w:pPr>
              <w:tabs>
                <w:tab w:val="left" w:pos="692"/>
              </w:tabs>
              <w:adjustRightInd w:val="0"/>
              <w:ind w:leftChars="788" w:left="2371" w:rightChars="25" w:right="60" w:hangingChars="200" w:hanging="480"/>
              <w:jc w:val="both"/>
            </w:pPr>
            <w:r>
              <w:t>(</w:t>
            </w:r>
            <w:r>
              <w:rPr>
                <w:rFonts w:hint="eastAsia"/>
              </w:rPr>
              <w:t>ii</w:t>
            </w:r>
            <w:r>
              <w:t xml:space="preserve">) </w:t>
            </w:r>
            <w:r>
              <w:rPr>
                <w:rFonts w:hint="eastAsia"/>
              </w:rPr>
              <w:tab/>
            </w:r>
            <w:r>
              <w:t xml:space="preserve">the Authorized Person has duly certified that the foundations of the </w:t>
            </w:r>
            <w:r>
              <w:rPr>
                <w:sz w:val="28"/>
                <w:vertAlign w:val="superscript"/>
              </w:rPr>
              <w:sym w:font="Symbol" w:char="F067"/>
            </w:r>
            <w:r>
              <w:rPr>
                <w:rFonts w:hint="eastAsia"/>
              </w:rPr>
              <w:t>Phase</w:t>
            </w:r>
            <w:r>
              <w:t xml:space="preserve">/Development have been completed; </w:t>
            </w:r>
          </w:p>
          <w:p w14:paraId="7C68A6C5" w14:textId="77777777" w:rsidR="005D4FEA" w:rsidRDefault="005D4FEA">
            <w:pPr>
              <w:tabs>
                <w:tab w:val="left" w:pos="692"/>
              </w:tabs>
              <w:adjustRightInd w:val="0"/>
              <w:ind w:leftChars="788" w:left="2371" w:rightChars="25" w:right="60" w:hangingChars="200" w:hanging="480"/>
              <w:jc w:val="both"/>
            </w:pPr>
          </w:p>
          <w:p w14:paraId="55D2D784" w14:textId="77777777" w:rsidR="005D4FEA" w:rsidRDefault="005D4FEA">
            <w:pPr>
              <w:tabs>
                <w:tab w:val="left" w:pos="692"/>
              </w:tabs>
              <w:adjustRightInd w:val="0"/>
              <w:ind w:leftChars="788" w:left="2371" w:rightChars="25" w:right="60" w:hangingChars="200" w:hanging="480"/>
              <w:jc w:val="both"/>
            </w:pPr>
            <w:r>
              <w:t>(</w:t>
            </w:r>
            <w:r>
              <w:rPr>
                <w:rFonts w:hint="eastAsia"/>
              </w:rPr>
              <w:t>iii</w:t>
            </w:r>
            <w:r>
              <w:t>)</w:t>
            </w:r>
            <w:r>
              <w:rPr>
                <w:rFonts w:hint="eastAsia"/>
              </w:rPr>
              <w:tab/>
            </w:r>
            <w:r>
              <w:t xml:space="preserve">the consent of the Building Authority has been given under the Buildings Ordinance to commence building works on the superstructure of the </w:t>
            </w:r>
            <w:r>
              <w:rPr>
                <w:sz w:val="28"/>
                <w:vertAlign w:val="superscript"/>
              </w:rPr>
              <w:sym w:font="Symbol" w:char="F067"/>
            </w:r>
            <w:r>
              <w:rPr>
                <w:rFonts w:hint="eastAsia"/>
              </w:rPr>
              <w:t>Phase</w:t>
            </w:r>
            <w:r>
              <w:t>/Development</w:t>
            </w:r>
            <w:r>
              <w:rPr>
                <w:rFonts w:hint="eastAsia"/>
              </w:rPr>
              <w:t>;</w:t>
            </w:r>
            <w:r>
              <w:t xml:space="preserve"> and </w:t>
            </w:r>
          </w:p>
          <w:p w14:paraId="14A2B7DA" w14:textId="77777777" w:rsidR="005D4FEA" w:rsidRDefault="005D4FEA" w:rsidP="009C52C5">
            <w:pPr>
              <w:tabs>
                <w:tab w:val="left" w:pos="692"/>
              </w:tabs>
              <w:adjustRightInd w:val="0"/>
              <w:spacing w:line="300" w:lineRule="exact"/>
              <w:ind w:leftChars="588" w:left="2131" w:rightChars="25" w:right="60" w:hangingChars="300" w:hanging="720"/>
              <w:jc w:val="both"/>
            </w:pPr>
          </w:p>
          <w:p w14:paraId="4173D1F4" w14:textId="77777777" w:rsidR="005D4FEA" w:rsidRDefault="005D4FEA">
            <w:pPr>
              <w:tabs>
                <w:tab w:val="left" w:pos="692"/>
              </w:tabs>
              <w:adjustRightInd w:val="0"/>
              <w:ind w:leftChars="788" w:left="2371" w:rightChars="25" w:right="60" w:hangingChars="200" w:hanging="480"/>
              <w:jc w:val="both"/>
            </w:pPr>
            <w:r>
              <w:t>(</w:t>
            </w:r>
            <w:r>
              <w:rPr>
                <w:rFonts w:hint="eastAsia"/>
              </w:rPr>
              <w:t>iv</w:t>
            </w:r>
            <w:r>
              <w:t>)</w:t>
            </w:r>
            <w:r>
              <w:rPr>
                <w:rFonts w:hint="eastAsia"/>
              </w:rPr>
              <w:tab/>
            </w:r>
            <w:r>
              <w:t>to the best of the Vendor</w:t>
            </w:r>
            <w:r w:rsidR="00AD37B3">
              <w:t>’</w:t>
            </w:r>
            <w:r>
              <w:t>s knowledge</w:t>
            </w:r>
            <w:r>
              <w:rPr>
                <w:rFonts w:hint="eastAsia"/>
              </w:rPr>
              <w:t>,</w:t>
            </w:r>
            <w:r>
              <w:t xml:space="preserve"> no impediment exists which would prohibit or impede the completion of the </w:t>
            </w:r>
            <w:r>
              <w:rPr>
                <w:rFonts w:hint="eastAsia"/>
                <w:sz w:val="28"/>
                <w:vertAlign w:val="superscript"/>
              </w:rPr>
              <w:sym w:font="Symbol" w:char="F071"/>
            </w:r>
            <w:r>
              <w:rPr>
                <w:rFonts w:hint="eastAsia"/>
              </w:rPr>
              <w:t>Phase</w:t>
            </w:r>
            <w:r>
              <w:t>/Development within the time specified in clause 4(1)(c);</w:t>
            </w:r>
          </w:p>
          <w:p w14:paraId="134A5A7B" w14:textId="77777777" w:rsidR="005D4FEA" w:rsidRDefault="005D4FEA">
            <w:pPr>
              <w:tabs>
                <w:tab w:val="left" w:pos="692"/>
              </w:tabs>
              <w:adjustRightInd w:val="0"/>
              <w:ind w:leftChars="588" w:left="2131" w:rightChars="25" w:right="60" w:hangingChars="300" w:hanging="720"/>
              <w:jc w:val="both"/>
            </w:pPr>
          </w:p>
        </w:tc>
      </w:tr>
      <w:tr w:rsidR="005D4FEA" w14:paraId="5201BA22" w14:textId="77777777" w:rsidTr="005D65F7">
        <w:tc>
          <w:tcPr>
            <w:tcW w:w="2428" w:type="dxa"/>
          </w:tcPr>
          <w:p w14:paraId="448E9713" w14:textId="77777777" w:rsidR="005D4FEA" w:rsidRDefault="005D4FEA">
            <w:pPr>
              <w:adjustRightInd w:val="0"/>
              <w:ind w:rightChars="238" w:right="571"/>
              <w:rPr>
                <w:sz w:val="22"/>
              </w:rPr>
            </w:pPr>
            <w:r>
              <w:rPr>
                <w:sz w:val="22"/>
              </w:rPr>
              <w:lastRenderedPageBreak/>
              <w:t>Good title</w:t>
            </w:r>
          </w:p>
        </w:tc>
        <w:tc>
          <w:tcPr>
            <w:tcW w:w="8040" w:type="dxa"/>
          </w:tcPr>
          <w:p w14:paraId="2D46911D" w14:textId="77777777" w:rsidR="005D4FEA" w:rsidRDefault="005D4FEA">
            <w:pPr>
              <w:tabs>
                <w:tab w:val="left" w:pos="692"/>
                <w:tab w:val="left" w:pos="1412"/>
              </w:tabs>
              <w:adjustRightInd w:val="0"/>
              <w:ind w:left="1412" w:rightChars="25" w:right="60" w:hanging="1410"/>
              <w:jc w:val="both"/>
            </w:pPr>
            <w:r>
              <w:t>1</w:t>
            </w:r>
            <w:r>
              <w:rPr>
                <w:rFonts w:hint="eastAsia"/>
              </w:rPr>
              <w:t>1</w:t>
            </w:r>
            <w:r>
              <w:t>.</w:t>
            </w:r>
            <w:r>
              <w:rPr>
                <w:rFonts w:hint="eastAsia"/>
              </w:rPr>
              <w:tab/>
              <w:t>(1)</w:t>
            </w:r>
            <w:r>
              <w:tab/>
              <w:t xml:space="preserve">The Vendor shall at </w:t>
            </w:r>
            <w:r>
              <w:rPr>
                <w:rFonts w:hint="eastAsia"/>
              </w:rPr>
              <w:t xml:space="preserve">its </w:t>
            </w:r>
            <w:r>
              <w:t>own expense show a good title to the Property and produce to the Purchaser for his perusal such certified or other copies of any deeds or documents of title, wills and matters of public record as may be necessary to complete such title.  The costs of verifying the title, including search fees, shall be borne by the Purchaser who shall also, if the Purchaser requires certified copies</w:t>
            </w:r>
            <w:r w:rsidR="00AD37B3">
              <w:t xml:space="preserve"> of any documents in the Vendor’</w:t>
            </w:r>
            <w:r>
              <w:t>s possession relating to other property retained by the Vendor as well as to the Property, pay the cost of such certified copies.</w:t>
            </w:r>
          </w:p>
          <w:p w14:paraId="0739DDE1" w14:textId="77777777" w:rsidR="005D4FEA" w:rsidRDefault="005D4FEA">
            <w:pPr>
              <w:tabs>
                <w:tab w:val="left" w:pos="692"/>
                <w:tab w:val="left" w:pos="1412"/>
              </w:tabs>
              <w:adjustRightInd w:val="0"/>
              <w:ind w:rightChars="25" w:right="60" w:firstLine="2"/>
              <w:jc w:val="both"/>
            </w:pPr>
          </w:p>
        </w:tc>
      </w:tr>
      <w:tr w:rsidR="005D4FEA" w14:paraId="193D06C1" w14:textId="77777777" w:rsidTr="005D65F7">
        <w:tc>
          <w:tcPr>
            <w:tcW w:w="2428" w:type="dxa"/>
          </w:tcPr>
          <w:p w14:paraId="274E8970" w14:textId="77777777" w:rsidR="005D4FEA" w:rsidRDefault="005D4FEA">
            <w:pPr>
              <w:adjustRightInd w:val="0"/>
              <w:ind w:rightChars="238" w:right="571"/>
              <w:rPr>
                <w:sz w:val="22"/>
              </w:rPr>
            </w:pPr>
          </w:p>
        </w:tc>
        <w:tc>
          <w:tcPr>
            <w:tcW w:w="8040" w:type="dxa"/>
          </w:tcPr>
          <w:p w14:paraId="0AFB546C" w14:textId="77777777" w:rsidR="005D4FEA" w:rsidRDefault="005D4FEA">
            <w:pPr>
              <w:tabs>
                <w:tab w:val="left" w:pos="692"/>
                <w:tab w:val="left" w:pos="1412"/>
              </w:tabs>
              <w:adjustRightInd w:val="0"/>
              <w:ind w:left="1412" w:rightChars="25" w:right="60" w:hanging="1410"/>
              <w:jc w:val="both"/>
            </w:pPr>
            <w:r>
              <w:rPr>
                <w:rFonts w:hint="eastAsia"/>
              </w:rPr>
              <w:tab/>
              <w:t>(2)</w:t>
            </w:r>
            <w:r>
              <w:tab/>
              <w:t>The Purchaser shall raise no objection if the Vendor’</w:t>
            </w:r>
            <w:r>
              <w:rPr>
                <w:rFonts w:hint="eastAsia"/>
              </w:rPr>
              <w:t>s interest in the Property is an equitable interest and not a legal estate.</w:t>
            </w:r>
          </w:p>
          <w:p w14:paraId="66E278B1" w14:textId="77777777" w:rsidR="005D4FEA" w:rsidRDefault="005D4FEA">
            <w:pPr>
              <w:tabs>
                <w:tab w:val="left" w:pos="692"/>
                <w:tab w:val="left" w:pos="1412"/>
              </w:tabs>
              <w:adjustRightInd w:val="0"/>
              <w:ind w:left="692" w:rightChars="25" w:right="60"/>
              <w:jc w:val="both"/>
            </w:pPr>
          </w:p>
        </w:tc>
      </w:tr>
      <w:tr w:rsidR="005D4FEA" w14:paraId="45F56D0B" w14:textId="77777777" w:rsidTr="005D65F7">
        <w:tc>
          <w:tcPr>
            <w:tcW w:w="2428" w:type="dxa"/>
          </w:tcPr>
          <w:p w14:paraId="5538D588" w14:textId="77777777" w:rsidR="005D4FEA" w:rsidRDefault="005D4FEA">
            <w:pPr>
              <w:adjustRightInd w:val="0"/>
              <w:ind w:rightChars="238" w:right="571"/>
              <w:rPr>
                <w:sz w:val="22"/>
              </w:rPr>
            </w:pPr>
            <w:r>
              <w:rPr>
                <w:sz w:val="22"/>
              </w:rPr>
              <w:t>Documents of title</w:t>
            </w:r>
          </w:p>
        </w:tc>
        <w:tc>
          <w:tcPr>
            <w:tcW w:w="8040" w:type="dxa"/>
          </w:tcPr>
          <w:p w14:paraId="00649DD3" w14:textId="77777777" w:rsidR="005D4FEA" w:rsidRDefault="005D4FEA">
            <w:pPr>
              <w:tabs>
                <w:tab w:val="left" w:pos="692"/>
              </w:tabs>
              <w:adjustRightInd w:val="0"/>
              <w:ind w:left="692" w:rightChars="25" w:right="60" w:hanging="690"/>
              <w:jc w:val="both"/>
            </w:pPr>
            <w:r>
              <w:t>1</w:t>
            </w:r>
            <w:r>
              <w:rPr>
                <w:rFonts w:hint="eastAsia"/>
              </w:rPr>
              <w:t>2</w:t>
            </w:r>
            <w:r>
              <w:t>.</w:t>
            </w:r>
            <w:r>
              <w:tab/>
              <w:t xml:space="preserve">Such of the documents of title as relate exclusively to the Property shall be delivered to the Purchaser.  All other documents of title in the possession of the Vendor shall be retained by </w:t>
            </w:r>
            <w:r>
              <w:rPr>
                <w:rFonts w:hint="eastAsia"/>
              </w:rPr>
              <w:t>the Vendor who shall</w:t>
            </w:r>
            <w:r>
              <w:t xml:space="preserve">, if </w:t>
            </w:r>
            <w:r>
              <w:rPr>
                <w:rFonts w:hint="eastAsia"/>
              </w:rPr>
              <w:t xml:space="preserve">so </w:t>
            </w:r>
            <w:r>
              <w:t>required</w:t>
            </w:r>
            <w:r>
              <w:rPr>
                <w:rFonts w:hint="eastAsia"/>
              </w:rPr>
              <w:t xml:space="preserve"> on completion of the sale and purchase</w:t>
            </w:r>
            <w:r>
              <w:t xml:space="preserve">, give to the Purchaser a covenant for the safe custody </w:t>
            </w:r>
            <w:r>
              <w:rPr>
                <w:rFonts w:hint="eastAsia"/>
              </w:rPr>
              <w:t xml:space="preserve">of </w:t>
            </w:r>
            <w:r>
              <w:t xml:space="preserve">those documents </w:t>
            </w:r>
            <w:r>
              <w:rPr>
                <w:rFonts w:hint="eastAsia"/>
              </w:rPr>
              <w:t xml:space="preserve">and for </w:t>
            </w:r>
            <w:r>
              <w:t>production and delivery of copies of those documents at the expense of the Purchaser</w:t>
            </w:r>
            <w:r>
              <w:rPr>
                <w:rFonts w:hint="eastAsia"/>
              </w:rPr>
              <w:t>, such covenant to be prepared by the Purchaser</w:t>
            </w:r>
            <w:r>
              <w:t>.</w:t>
            </w:r>
          </w:p>
          <w:p w14:paraId="2F074BD8" w14:textId="77777777" w:rsidR="005D4FEA" w:rsidRDefault="005D4FEA">
            <w:pPr>
              <w:tabs>
                <w:tab w:val="left" w:pos="692"/>
              </w:tabs>
              <w:adjustRightInd w:val="0"/>
              <w:ind w:rightChars="25" w:right="60" w:firstLine="2"/>
              <w:jc w:val="both"/>
            </w:pPr>
          </w:p>
        </w:tc>
      </w:tr>
      <w:tr w:rsidR="005D4FEA" w14:paraId="67446492" w14:textId="77777777" w:rsidTr="005D65F7">
        <w:trPr>
          <w:cantSplit/>
        </w:trPr>
        <w:tc>
          <w:tcPr>
            <w:tcW w:w="2428" w:type="dxa"/>
          </w:tcPr>
          <w:p w14:paraId="73652379" w14:textId="77777777" w:rsidR="005D4FEA" w:rsidRDefault="005D4FEA">
            <w:pPr>
              <w:adjustRightInd w:val="0"/>
              <w:ind w:rightChars="238" w:right="571"/>
              <w:rPr>
                <w:sz w:val="22"/>
              </w:rPr>
            </w:pPr>
            <w:r>
              <w:rPr>
                <w:sz w:val="22"/>
              </w:rPr>
              <w:t>Rights of Purchaser</w:t>
            </w:r>
          </w:p>
        </w:tc>
        <w:tc>
          <w:tcPr>
            <w:tcW w:w="8040" w:type="dxa"/>
          </w:tcPr>
          <w:p w14:paraId="0A0EC90E" w14:textId="77777777" w:rsidR="005D4FEA" w:rsidRDefault="005D4FEA">
            <w:pPr>
              <w:tabs>
                <w:tab w:val="left" w:pos="692"/>
              </w:tabs>
              <w:adjustRightInd w:val="0"/>
              <w:ind w:left="692" w:rightChars="25" w:right="60" w:hanging="690"/>
              <w:jc w:val="both"/>
            </w:pPr>
            <w:r>
              <w:t>1</w:t>
            </w:r>
            <w:r>
              <w:rPr>
                <w:rFonts w:hint="eastAsia"/>
              </w:rPr>
              <w:t>3</w:t>
            </w:r>
            <w:r>
              <w:t>.</w:t>
            </w:r>
            <w:r>
              <w:tab/>
              <w:t>The Purchaser is at any time before completion of the sale and purchase at liberty to –</w:t>
            </w:r>
          </w:p>
          <w:p w14:paraId="7443C75E" w14:textId="77777777" w:rsidR="005D4FEA" w:rsidRDefault="005D4FEA" w:rsidP="009C52C5">
            <w:pPr>
              <w:tabs>
                <w:tab w:val="left" w:pos="692"/>
              </w:tabs>
              <w:adjustRightInd w:val="0"/>
              <w:spacing w:line="300" w:lineRule="exact"/>
              <w:ind w:left="691" w:rightChars="25" w:right="60" w:hangingChars="288" w:hanging="691"/>
              <w:jc w:val="both"/>
            </w:pPr>
          </w:p>
        </w:tc>
      </w:tr>
      <w:tr w:rsidR="005D4FEA" w14:paraId="5E2FCC72" w14:textId="77777777" w:rsidTr="005D65F7">
        <w:trPr>
          <w:cantSplit/>
        </w:trPr>
        <w:tc>
          <w:tcPr>
            <w:tcW w:w="2428" w:type="dxa"/>
          </w:tcPr>
          <w:p w14:paraId="45D325F5" w14:textId="77777777" w:rsidR="005D4FEA" w:rsidRDefault="005D4FEA">
            <w:pPr>
              <w:adjustRightInd w:val="0"/>
              <w:ind w:rightChars="238" w:right="571"/>
              <w:rPr>
                <w:sz w:val="22"/>
              </w:rPr>
            </w:pPr>
          </w:p>
        </w:tc>
        <w:tc>
          <w:tcPr>
            <w:tcW w:w="8040" w:type="dxa"/>
          </w:tcPr>
          <w:p w14:paraId="5063F794" w14:textId="77777777" w:rsidR="005D4FEA" w:rsidRDefault="005D4FEA">
            <w:pPr>
              <w:tabs>
                <w:tab w:val="left" w:pos="692"/>
                <w:tab w:val="left" w:pos="1412"/>
              </w:tabs>
              <w:adjustRightInd w:val="0"/>
              <w:ind w:left="1412" w:rightChars="25" w:right="60" w:hanging="1410"/>
              <w:jc w:val="both"/>
            </w:pPr>
            <w:r>
              <w:tab/>
              <w:t>(</w:t>
            </w:r>
            <w:r>
              <w:rPr>
                <w:rFonts w:hint="eastAsia"/>
              </w:rPr>
              <w:t>1</w:t>
            </w:r>
            <w:r>
              <w:t>)</w:t>
            </w:r>
            <w:r>
              <w:tab/>
              <w:t xml:space="preserve">sub-sell the Property </w:t>
            </w:r>
            <w:r>
              <w:rPr>
                <w:rFonts w:hint="eastAsia"/>
              </w:rPr>
              <w:t xml:space="preserve">or transfer the benefit of this Agreement </w:t>
            </w:r>
            <w:r>
              <w:t>without any interference or charges by the Vendor or anyone claiming under or through the Vendor;</w:t>
            </w:r>
          </w:p>
          <w:p w14:paraId="261DBEDC" w14:textId="77777777" w:rsidR="005D4FEA" w:rsidRDefault="005D4FEA" w:rsidP="009C52C5">
            <w:pPr>
              <w:tabs>
                <w:tab w:val="left" w:pos="692"/>
              </w:tabs>
              <w:adjustRightInd w:val="0"/>
              <w:spacing w:line="300" w:lineRule="exact"/>
              <w:ind w:left="691" w:rightChars="25" w:right="60" w:hangingChars="288" w:hanging="691"/>
              <w:jc w:val="both"/>
            </w:pPr>
          </w:p>
        </w:tc>
      </w:tr>
      <w:tr w:rsidR="005D4FEA" w14:paraId="7E33E12D" w14:textId="77777777" w:rsidTr="005D65F7">
        <w:tc>
          <w:tcPr>
            <w:tcW w:w="2428" w:type="dxa"/>
          </w:tcPr>
          <w:p w14:paraId="6AC3190A" w14:textId="77777777" w:rsidR="005D4FEA" w:rsidRDefault="005D4FEA">
            <w:pPr>
              <w:adjustRightInd w:val="0"/>
              <w:ind w:rightChars="238" w:right="571"/>
              <w:rPr>
                <w:sz w:val="22"/>
              </w:rPr>
            </w:pPr>
          </w:p>
        </w:tc>
        <w:tc>
          <w:tcPr>
            <w:tcW w:w="8040" w:type="dxa"/>
          </w:tcPr>
          <w:p w14:paraId="59A4767D" w14:textId="77777777" w:rsidR="005D4FEA" w:rsidRDefault="005D4FEA">
            <w:pPr>
              <w:tabs>
                <w:tab w:val="left" w:pos="692"/>
                <w:tab w:val="left" w:pos="1412"/>
              </w:tabs>
              <w:adjustRightInd w:val="0"/>
              <w:ind w:left="1412" w:rightChars="25" w:right="60" w:hanging="1410"/>
              <w:jc w:val="both"/>
            </w:pPr>
            <w:r>
              <w:tab/>
              <w:t>(</w:t>
            </w:r>
            <w:r>
              <w:rPr>
                <w:rFonts w:hint="eastAsia"/>
              </w:rPr>
              <w:t>2</w:t>
            </w:r>
            <w:r>
              <w:t>)</w:t>
            </w:r>
            <w:r>
              <w:tab/>
              <w:t xml:space="preserve">charge </w:t>
            </w:r>
            <w:r>
              <w:rPr>
                <w:rFonts w:hint="eastAsia"/>
              </w:rPr>
              <w:t xml:space="preserve">or </w:t>
            </w:r>
            <w:r>
              <w:t>mortgage</w:t>
            </w:r>
            <w:r>
              <w:rPr>
                <w:rFonts w:hint="eastAsia"/>
              </w:rPr>
              <w:t xml:space="preserve"> the Property</w:t>
            </w:r>
            <w:r>
              <w:t xml:space="preserve"> Provided Always that notice in writing of any such charge </w:t>
            </w:r>
            <w:r>
              <w:rPr>
                <w:rFonts w:hint="eastAsia"/>
              </w:rPr>
              <w:t xml:space="preserve">or </w:t>
            </w:r>
            <w:r>
              <w:t>mortgage is given to the Vendor or the Vendor’s</w:t>
            </w:r>
            <w:r>
              <w:rPr>
                <w:rFonts w:hint="eastAsia"/>
              </w:rPr>
              <w:t xml:space="preserve"> </w:t>
            </w:r>
            <w:r>
              <w:t>Solicitors;</w:t>
            </w:r>
            <w:r>
              <w:rPr>
                <w:rFonts w:hint="eastAsia"/>
              </w:rPr>
              <w:t xml:space="preserve"> and</w:t>
            </w:r>
          </w:p>
          <w:p w14:paraId="15627BCB" w14:textId="77777777" w:rsidR="005D4FEA" w:rsidRDefault="005D4FEA">
            <w:pPr>
              <w:tabs>
                <w:tab w:val="left" w:pos="692"/>
              </w:tabs>
              <w:adjustRightInd w:val="0"/>
              <w:ind w:left="692" w:rightChars="25" w:right="60" w:hanging="690"/>
              <w:jc w:val="both"/>
            </w:pPr>
          </w:p>
        </w:tc>
      </w:tr>
      <w:tr w:rsidR="005D4FEA" w14:paraId="63798DB3" w14:textId="77777777" w:rsidTr="005D65F7">
        <w:tc>
          <w:tcPr>
            <w:tcW w:w="2428" w:type="dxa"/>
          </w:tcPr>
          <w:p w14:paraId="275271A9" w14:textId="77777777" w:rsidR="005D4FEA" w:rsidRDefault="005D4FEA">
            <w:pPr>
              <w:adjustRightInd w:val="0"/>
              <w:ind w:rightChars="238" w:right="571"/>
              <w:rPr>
                <w:sz w:val="22"/>
              </w:rPr>
            </w:pPr>
            <w:r>
              <w:rPr>
                <w:sz w:val="22"/>
              </w:rPr>
              <w:t xml:space="preserve"> </w:t>
            </w:r>
          </w:p>
          <w:p w14:paraId="20DF330B" w14:textId="77777777" w:rsidR="005D4FEA" w:rsidRDefault="005D4FEA">
            <w:pPr>
              <w:adjustRightInd w:val="0"/>
              <w:ind w:rightChars="238" w:right="571"/>
              <w:rPr>
                <w:sz w:val="22"/>
              </w:rPr>
            </w:pPr>
          </w:p>
          <w:p w14:paraId="2DB5EDE3" w14:textId="77777777" w:rsidR="005D4FEA" w:rsidRDefault="005D4FEA">
            <w:pPr>
              <w:adjustRightInd w:val="0"/>
              <w:ind w:rightChars="238" w:right="571"/>
              <w:rPr>
                <w:sz w:val="22"/>
              </w:rPr>
            </w:pPr>
          </w:p>
          <w:p w14:paraId="3773DC7B" w14:textId="77777777" w:rsidR="005D4FEA" w:rsidRDefault="005D4FEA">
            <w:pPr>
              <w:adjustRightInd w:val="0"/>
              <w:ind w:rightChars="238" w:right="571"/>
              <w:rPr>
                <w:sz w:val="22"/>
              </w:rPr>
            </w:pPr>
          </w:p>
          <w:p w14:paraId="72DE2B4E" w14:textId="77777777" w:rsidR="005D4FEA" w:rsidRDefault="005D4FEA">
            <w:pPr>
              <w:adjustRightInd w:val="0"/>
              <w:ind w:rightChars="238" w:right="571"/>
              <w:rPr>
                <w:sz w:val="22"/>
              </w:rPr>
            </w:pPr>
          </w:p>
          <w:p w14:paraId="50303A42" w14:textId="77777777" w:rsidR="005D4FEA" w:rsidRDefault="005D4FEA">
            <w:pPr>
              <w:adjustRightInd w:val="0"/>
              <w:ind w:rightChars="238" w:right="571"/>
              <w:rPr>
                <w:sz w:val="22"/>
              </w:rPr>
            </w:pPr>
          </w:p>
          <w:p w14:paraId="6537D79B" w14:textId="77777777" w:rsidR="005D4FEA" w:rsidRDefault="005D4FEA">
            <w:pPr>
              <w:adjustRightInd w:val="0"/>
              <w:ind w:rightChars="238" w:right="571"/>
              <w:rPr>
                <w:sz w:val="22"/>
              </w:rPr>
            </w:pPr>
          </w:p>
          <w:p w14:paraId="2A574926" w14:textId="77777777" w:rsidR="005D4FEA" w:rsidRDefault="005D4FEA">
            <w:pPr>
              <w:adjustRightInd w:val="0"/>
              <w:ind w:rightChars="238" w:right="571"/>
              <w:rPr>
                <w:sz w:val="22"/>
              </w:rPr>
            </w:pPr>
          </w:p>
        </w:tc>
        <w:tc>
          <w:tcPr>
            <w:tcW w:w="8040" w:type="dxa"/>
          </w:tcPr>
          <w:p w14:paraId="719E0999" w14:textId="77777777" w:rsidR="005D4FEA" w:rsidRDefault="005D4FEA">
            <w:pPr>
              <w:tabs>
                <w:tab w:val="left" w:pos="692"/>
                <w:tab w:val="left" w:pos="1412"/>
              </w:tabs>
              <w:adjustRightInd w:val="0"/>
              <w:ind w:left="1412" w:rightChars="25" w:right="60" w:hanging="1410"/>
              <w:jc w:val="both"/>
            </w:pPr>
            <w:r>
              <w:lastRenderedPageBreak/>
              <w:tab/>
              <w:t>(</w:t>
            </w:r>
            <w:r>
              <w:rPr>
                <w:rFonts w:hint="eastAsia"/>
              </w:rPr>
              <w:t>3</w:t>
            </w:r>
            <w:r>
              <w:t>)</w:t>
            </w:r>
            <w:r>
              <w:tab/>
            </w:r>
            <w:r>
              <w:rPr>
                <w:rFonts w:hint="eastAsia"/>
              </w:rPr>
              <w:t xml:space="preserve">instruct any firm of solicitors of his choice to act for him in this </w:t>
            </w:r>
            <w:r>
              <w:rPr>
                <w:rFonts w:hint="eastAsia"/>
              </w:rPr>
              <w:lastRenderedPageBreak/>
              <w:t>Agreement and the Assignment and in the event that the Purchaser instructs solicitors other than the Vendor</w:t>
            </w:r>
            <w:r>
              <w:t>’</w:t>
            </w:r>
            <w:r>
              <w:rPr>
                <w:rFonts w:hint="eastAsia"/>
              </w:rPr>
              <w:t xml:space="preserve">s </w:t>
            </w:r>
            <w:r>
              <w:t>S</w:t>
            </w:r>
            <w:r>
              <w:rPr>
                <w:rFonts w:hint="eastAsia"/>
              </w:rPr>
              <w:t>olicitors to act for him, each party shall pay its own solicitors</w:t>
            </w:r>
            <w:r>
              <w:t>’</w:t>
            </w:r>
            <w:r>
              <w:rPr>
                <w:rFonts w:hint="eastAsia"/>
              </w:rPr>
              <w:t xml:space="preserve"> costs of and incidental to this Agreement and the Assignment (including all legal costs and disbursements of and incidental to the preparation, completion, stamping and registration of this Agreement and the Assignment).</w:t>
            </w:r>
          </w:p>
          <w:p w14:paraId="56E327C5" w14:textId="77777777" w:rsidR="005D4FEA" w:rsidRDefault="005D4FEA">
            <w:pPr>
              <w:tabs>
                <w:tab w:val="left" w:pos="692"/>
              </w:tabs>
              <w:adjustRightInd w:val="0"/>
              <w:ind w:left="692" w:rightChars="25" w:right="60" w:hanging="690"/>
              <w:jc w:val="both"/>
            </w:pPr>
          </w:p>
        </w:tc>
      </w:tr>
      <w:tr w:rsidR="005D4FEA" w14:paraId="22C8F72C" w14:textId="77777777" w:rsidTr="005D65F7">
        <w:tc>
          <w:tcPr>
            <w:tcW w:w="2428" w:type="dxa"/>
          </w:tcPr>
          <w:p w14:paraId="493E03C3" w14:textId="77777777" w:rsidR="005D4FEA" w:rsidRDefault="005D4FEA">
            <w:pPr>
              <w:pStyle w:val="a8"/>
              <w:ind w:rightChars="238" w:right="571"/>
              <w:jc w:val="left"/>
            </w:pPr>
            <w:r>
              <w:lastRenderedPageBreak/>
              <w:t>Costs and disbursements of Agreement</w:t>
            </w:r>
          </w:p>
          <w:p w14:paraId="6B2333B8" w14:textId="77777777" w:rsidR="005D4FEA" w:rsidRDefault="005D4FEA">
            <w:pPr>
              <w:adjustRightInd w:val="0"/>
              <w:ind w:rightChars="238" w:right="571"/>
              <w:rPr>
                <w:sz w:val="22"/>
              </w:rPr>
            </w:pPr>
          </w:p>
        </w:tc>
        <w:tc>
          <w:tcPr>
            <w:tcW w:w="8040" w:type="dxa"/>
          </w:tcPr>
          <w:p w14:paraId="4083F88E" w14:textId="77777777" w:rsidR="005D4FEA" w:rsidRDefault="005D4FEA">
            <w:pPr>
              <w:tabs>
                <w:tab w:val="left" w:pos="692"/>
              </w:tabs>
              <w:adjustRightInd w:val="0"/>
              <w:ind w:left="1412" w:rightChars="25" w:right="60" w:hanging="1410"/>
              <w:jc w:val="both"/>
            </w:pPr>
            <w:r>
              <w:t>14.</w:t>
            </w:r>
            <w:r>
              <w:tab/>
              <w:t>(1)</w:t>
            </w:r>
            <w:r>
              <w:tab/>
              <w:t>Subject to clause 1</w:t>
            </w:r>
            <w:r>
              <w:rPr>
                <w:rFonts w:hint="eastAsia"/>
              </w:rPr>
              <w:t>3</w:t>
            </w:r>
            <w:r>
              <w:t>(</w:t>
            </w:r>
            <w:r>
              <w:rPr>
                <w:rFonts w:hint="eastAsia"/>
              </w:rPr>
              <w:t>3</w:t>
            </w:r>
            <w:r>
              <w:t xml:space="preserve">), all legal costs </w:t>
            </w:r>
            <w:r>
              <w:rPr>
                <w:rFonts w:hint="eastAsia"/>
              </w:rPr>
              <w:t xml:space="preserve">and disbursements </w:t>
            </w:r>
            <w:r>
              <w:t xml:space="preserve">of and incidental to the preparation, completion, stamping and registration of this Agreement and the </w:t>
            </w:r>
            <w:r>
              <w:rPr>
                <w:rFonts w:hint="eastAsia"/>
              </w:rPr>
              <w:t>A</w:t>
            </w:r>
            <w:r>
              <w:t>ssignment shall be borne and paid by the *Purchaser/Vendor, and in the event that the Purchaser instructs s</w:t>
            </w:r>
            <w:r w:rsidR="00AD37B3">
              <w:t>olicitors other than the Vendor’</w:t>
            </w:r>
            <w:r>
              <w:t>s Solicitors to act for him –</w:t>
            </w:r>
          </w:p>
          <w:p w14:paraId="21E329D8" w14:textId="77777777" w:rsidR="005D4FEA" w:rsidRDefault="005D4FEA">
            <w:pPr>
              <w:tabs>
                <w:tab w:val="left" w:pos="692"/>
              </w:tabs>
              <w:adjustRightInd w:val="0"/>
              <w:ind w:rightChars="25" w:right="60" w:firstLine="2"/>
              <w:jc w:val="both"/>
            </w:pPr>
          </w:p>
        </w:tc>
      </w:tr>
      <w:tr w:rsidR="005D4FEA" w14:paraId="7CE3CE5F" w14:textId="77777777" w:rsidTr="005D65F7">
        <w:tc>
          <w:tcPr>
            <w:tcW w:w="2428" w:type="dxa"/>
          </w:tcPr>
          <w:p w14:paraId="12BF1333" w14:textId="77777777" w:rsidR="005D4FEA" w:rsidRDefault="005D4FEA">
            <w:pPr>
              <w:adjustRightInd w:val="0"/>
              <w:ind w:rightChars="238" w:right="571"/>
              <w:rPr>
                <w:sz w:val="22"/>
              </w:rPr>
            </w:pPr>
          </w:p>
        </w:tc>
        <w:tc>
          <w:tcPr>
            <w:tcW w:w="8040" w:type="dxa"/>
          </w:tcPr>
          <w:p w14:paraId="4750588E" w14:textId="77777777" w:rsidR="005D4FEA" w:rsidRDefault="005D4FEA">
            <w:pPr>
              <w:tabs>
                <w:tab w:val="left" w:pos="692"/>
                <w:tab w:val="left" w:pos="1412"/>
              </w:tabs>
              <w:adjustRightInd w:val="0"/>
              <w:ind w:left="1892" w:rightChars="25" w:right="60" w:hanging="1890"/>
              <w:jc w:val="both"/>
            </w:pPr>
            <w:r>
              <w:tab/>
            </w:r>
            <w:r>
              <w:tab/>
              <w:t>(a)</w:t>
            </w:r>
            <w:r>
              <w:tab/>
              <w:t>if the Purchaser requests the Vendor to execute more than one assignment in respect of the Property the Purchaser shall on completion pay the additional costs charg</w:t>
            </w:r>
            <w:r w:rsidR="00AD37B3">
              <w:t>ed by the Vendor’</w:t>
            </w:r>
            <w:r>
              <w:t>s Solicitors for their approval</w:t>
            </w:r>
            <w:r>
              <w:rPr>
                <w:rFonts w:hint="eastAsia"/>
              </w:rPr>
              <w:t>;</w:t>
            </w:r>
            <w:r>
              <w:t xml:space="preserve"> and</w:t>
            </w:r>
          </w:p>
          <w:p w14:paraId="70620EEF" w14:textId="77777777" w:rsidR="005D4FEA" w:rsidRDefault="005D4FEA">
            <w:pPr>
              <w:tabs>
                <w:tab w:val="left" w:pos="692"/>
                <w:tab w:val="left" w:pos="1412"/>
              </w:tabs>
              <w:adjustRightInd w:val="0"/>
              <w:ind w:left="2132" w:rightChars="25" w:right="60" w:hanging="2130"/>
              <w:jc w:val="both"/>
            </w:pPr>
          </w:p>
        </w:tc>
      </w:tr>
      <w:tr w:rsidR="005D4FEA" w14:paraId="44E1FE76" w14:textId="77777777" w:rsidTr="005D65F7">
        <w:tc>
          <w:tcPr>
            <w:tcW w:w="2428" w:type="dxa"/>
          </w:tcPr>
          <w:p w14:paraId="4A7113EA" w14:textId="77777777" w:rsidR="005D4FEA" w:rsidRDefault="005D4FEA">
            <w:pPr>
              <w:adjustRightInd w:val="0"/>
              <w:ind w:rightChars="238" w:right="571"/>
              <w:rPr>
                <w:sz w:val="22"/>
              </w:rPr>
            </w:pPr>
          </w:p>
        </w:tc>
        <w:tc>
          <w:tcPr>
            <w:tcW w:w="8040" w:type="dxa"/>
          </w:tcPr>
          <w:p w14:paraId="6F15C628" w14:textId="77777777" w:rsidR="005D4FEA" w:rsidRDefault="005D4FEA">
            <w:pPr>
              <w:tabs>
                <w:tab w:val="left" w:pos="692"/>
                <w:tab w:val="left" w:pos="1412"/>
              </w:tabs>
              <w:adjustRightInd w:val="0"/>
              <w:ind w:left="1892" w:rightChars="25" w:right="60" w:hanging="1890"/>
              <w:jc w:val="both"/>
            </w:pPr>
            <w:r>
              <w:tab/>
            </w:r>
            <w:r>
              <w:tab/>
              <w:t>(b)</w:t>
            </w:r>
            <w:r>
              <w:tab/>
              <w:t>if the Purchaser requests the Vendor to assign the Property to his nominee or sub-purchaser the Purchaser shall on completion pay the additio</w:t>
            </w:r>
            <w:r w:rsidR="00AD37B3">
              <w:t>nal costs charged by the Vendor’</w:t>
            </w:r>
            <w:r>
              <w:t>s Solicitors for the perusal of any instrument of Nomination or Sub-Sale Agreement.</w:t>
            </w:r>
          </w:p>
          <w:p w14:paraId="315FD7AE" w14:textId="77777777" w:rsidR="005D4FEA" w:rsidRDefault="005D4FEA">
            <w:pPr>
              <w:tabs>
                <w:tab w:val="left" w:pos="692"/>
                <w:tab w:val="left" w:pos="1412"/>
              </w:tabs>
              <w:adjustRightInd w:val="0"/>
              <w:ind w:left="2132" w:rightChars="25" w:right="60" w:hanging="2130"/>
              <w:jc w:val="both"/>
            </w:pPr>
          </w:p>
        </w:tc>
      </w:tr>
      <w:tr w:rsidR="005D4FEA" w14:paraId="333B8104" w14:textId="77777777" w:rsidTr="005D65F7">
        <w:tc>
          <w:tcPr>
            <w:tcW w:w="2428" w:type="dxa"/>
          </w:tcPr>
          <w:p w14:paraId="2CEBBCF3" w14:textId="77777777" w:rsidR="005D4FEA" w:rsidRDefault="005D4FEA">
            <w:pPr>
              <w:adjustRightInd w:val="0"/>
              <w:spacing w:afterLines="15" w:after="54"/>
              <w:ind w:rightChars="238" w:right="571"/>
              <w:rPr>
                <w:sz w:val="21"/>
                <w:szCs w:val="21"/>
              </w:rPr>
            </w:pPr>
            <w:r>
              <w:rPr>
                <w:sz w:val="22"/>
              </w:rPr>
              <w:t>Stamp duty, etc.</w:t>
            </w:r>
            <w:r>
              <w:rPr>
                <w:rFonts w:hint="eastAsia"/>
                <w:sz w:val="21"/>
                <w:szCs w:val="21"/>
              </w:rPr>
              <w:t xml:space="preserve"> </w:t>
            </w:r>
          </w:p>
          <w:p w14:paraId="6ABC8613" w14:textId="77777777" w:rsidR="005D4FEA" w:rsidRDefault="005D4FEA">
            <w:pPr>
              <w:adjustRightInd w:val="0"/>
              <w:ind w:rightChars="238" w:right="571"/>
              <w:rPr>
                <w:sz w:val="22"/>
              </w:rPr>
            </w:pPr>
          </w:p>
        </w:tc>
        <w:tc>
          <w:tcPr>
            <w:tcW w:w="8040" w:type="dxa"/>
          </w:tcPr>
          <w:p w14:paraId="5D7071E6" w14:textId="77777777" w:rsidR="005D4FEA" w:rsidRDefault="005D4FEA">
            <w:pPr>
              <w:tabs>
                <w:tab w:val="left" w:pos="692"/>
              </w:tabs>
              <w:adjustRightInd w:val="0"/>
              <w:ind w:left="1412" w:rightChars="25" w:right="60" w:hanging="1410"/>
              <w:jc w:val="both"/>
            </w:pPr>
            <w:r>
              <w:tab/>
              <w:t>(2)</w:t>
            </w:r>
            <w:r>
              <w:tab/>
              <w:t>All stamp duty and registration fees payable on this Agreement and the Assignment shall be borne and paid by the *Purchaser</w:t>
            </w:r>
            <w:r>
              <w:rPr>
                <w:rFonts w:hint="eastAsia"/>
              </w:rPr>
              <w:t>/Vendor</w:t>
            </w:r>
            <w:r>
              <w:t>.</w:t>
            </w:r>
          </w:p>
          <w:p w14:paraId="3DCE6D15" w14:textId="77777777" w:rsidR="005D4FEA" w:rsidRDefault="005D4FEA">
            <w:pPr>
              <w:tabs>
                <w:tab w:val="left" w:pos="692"/>
              </w:tabs>
              <w:adjustRightInd w:val="0"/>
              <w:ind w:rightChars="25" w:right="60" w:firstLine="2"/>
              <w:jc w:val="both"/>
            </w:pPr>
          </w:p>
        </w:tc>
      </w:tr>
      <w:tr w:rsidR="005D4FEA" w14:paraId="5EACBE2B" w14:textId="77777777" w:rsidTr="005D65F7">
        <w:tc>
          <w:tcPr>
            <w:tcW w:w="2428" w:type="dxa"/>
          </w:tcPr>
          <w:p w14:paraId="0CD14DBF" w14:textId="77777777" w:rsidR="005D4FEA" w:rsidRDefault="005D4FEA">
            <w:pPr>
              <w:adjustRightInd w:val="0"/>
              <w:ind w:rightChars="238" w:right="571"/>
              <w:rPr>
                <w:sz w:val="22"/>
              </w:rPr>
            </w:pPr>
            <w:r>
              <w:rPr>
                <w:rFonts w:hint="eastAsia"/>
                <w:sz w:val="22"/>
              </w:rPr>
              <w:t>Plan(s)</w:t>
            </w:r>
            <w:r>
              <w:rPr>
                <w:rFonts w:hint="eastAsia"/>
                <w:sz w:val="21"/>
                <w:szCs w:val="21"/>
              </w:rPr>
              <w:t xml:space="preserve"> </w:t>
            </w:r>
          </w:p>
        </w:tc>
        <w:tc>
          <w:tcPr>
            <w:tcW w:w="8040" w:type="dxa"/>
          </w:tcPr>
          <w:p w14:paraId="54A06350" w14:textId="77777777" w:rsidR="005D4FEA" w:rsidRDefault="005D4FEA">
            <w:pPr>
              <w:numPr>
                <w:ilvl w:val="0"/>
                <w:numId w:val="13"/>
              </w:numPr>
              <w:tabs>
                <w:tab w:val="clear" w:pos="1052"/>
                <w:tab w:val="left" w:pos="692"/>
              </w:tabs>
              <w:adjustRightInd w:val="0"/>
              <w:ind w:left="1412" w:rightChars="25" w:right="60" w:hanging="720"/>
              <w:jc w:val="both"/>
            </w:pPr>
            <w:r>
              <w:t>The professional fees for the plan</w:t>
            </w:r>
            <w:r>
              <w:rPr>
                <w:rFonts w:hint="eastAsia"/>
              </w:rPr>
              <w:t>(s)</w:t>
            </w:r>
            <w:r>
              <w:t xml:space="preserve"> to be annexed to </w:t>
            </w:r>
            <w:r>
              <w:rPr>
                <w:rFonts w:hint="eastAsia"/>
              </w:rPr>
              <w:t xml:space="preserve">this Agreement and </w:t>
            </w:r>
            <w:r>
              <w:t xml:space="preserve">the Assignment shall be borne and paid by the </w:t>
            </w:r>
            <w:r w:rsidR="00AD37B3">
              <w:rPr>
                <w:rFonts w:hint="eastAsia"/>
                <w:vertAlign w:val="superscript"/>
              </w:rPr>
              <w:t>*</w:t>
            </w:r>
            <w:r>
              <w:t>Purchaser</w:t>
            </w:r>
            <w:r>
              <w:rPr>
                <w:rFonts w:hint="eastAsia"/>
              </w:rPr>
              <w:t>/Vendor</w:t>
            </w:r>
            <w:r>
              <w:t>.</w:t>
            </w:r>
          </w:p>
          <w:p w14:paraId="280EE67B" w14:textId="77777777" w:rsidR="005D4FEA" w:rsidRDefault="005D4FEA">
            <w:pPr>
              <w:tabs>
                <w:tab w:val="left" w:pos="692"/>
              </w:tabs>
              <w:adjustRightInd w:val="0"/>
              <w:ind w:rightChars="25" w:right="60"/>
              <w:jc w:val="both"/>
            </w:pPr>
          </w:p>
        </w:tc>
      </w:tr>
      <w:tr w:rsidR="005D4FEA" w14:paraId="2F4DF140" w14:textId="77777777" w:rsidTr="005D65F7">
        <w:trPr>
          <w:cantSplit/>
        </w:trPr>
        <w:tc>
          <w:tcPr>
            <w:tcW w:w="2428" w:type="dxa"/>
          </w:tcPr>
          <w:p w14:paraId="24086E62" w14:textId="77777777" w:rsidR="005D4FEA" w:rsidRDefault="005D4FEA">
            <w:pPr>
              <w:adjustRightInd w:val="0"/>
              <w:ind w:rightChars="238" w:right="571"/>
              <w:jc w:val="both"/>
              <w:rPr>
                <w:sz w:val="22"/>
              </w:rPr>
            </w:pPr>
            <w:r>
              <w:rPr>
                <w:sz w:val="22"/>
              </w:rPr>
              <w:t>Time of the essence</w:t>
            </w:r>
          </w:p>
        </w:tc>
        <w:tc>
          <w:tcPr>
            <w:tcW w:w="8040" w:type="dxa"/>
          </w:tcPr>
          <w:p w14:paraId="727F7B9E" w14:textId="77777777" w:rsidR="005D4FEA" w:rsidRDefault="005D4FEA">
            <w:pPr>
              <w:numPr>
                <w:ilvl w:val="0"/>
                <w:numId w:val="12"/>
              </w:numPr>
              <w:tabs>
                <w:tab w:val="left" w:pos="1412"/>
              </w:tabs>
              <w:adjustRightInd w:val="0"/>
              <w:ind w:rightChars="25" w:right="60"/>
              <w:jc w:val="both"/>
            </w:pPr>
            <w:r>
              <w:t>Time is in every respect of the essence of this Agreement.</w:t>
            </w:r>
          </w:p>
          <w:p w14:paraId="1FB64A52" w14:textId="77777777" w:rsidR="005D4FEA" w:rsidRDefault="005D4FEA">
            <w:pPr>
              <w:tabs>
                <w:tab w:val="left" w:pos="692"/>
                <w:tab w:val="left" w:pos="1412"/>
              </w:tabs>
              <w:adjustRightInd w:val="0"/>
              <w:ind w:left="2" w:rightChars="25" w:right="60"/>
              <w:jc w:val="both"/>
            </w:pPr>
          </w:p>
        </w:tc>
      </w:tr>
      <w:tr w:rsidR="005D4FEA" w14:paraId="3505D9C6" w14:textId="77777777" w:rsidTr="005D65F7">
        <w:tc>
          <w:tcPr>
            <w:tcW w:w="2428" w:type="dxa"/>
          </w:tcPr>
          <w:p w14:paraId="5C2CE656" w14:textId="77777777" w:rsidR="005D4FEA" w:rsidRDefault="005D4FEA">
            <w:pPr>
              <w:adjustRightInd w:val="0"/>
              <w:ind w:rightChars="238" w:right="571"/>
              <w:rPr>
                <w:sz w:val="22"/>
              </w:rPr>
            </w:pPr>
            <w:r>
              <w:rPr>
                <w:sz w:val="22"/>
              </w:rPr>
              <w:t>Default of Purchaser</w:t>
            </w:r>
          </w:p>
        </w:tc>
        <w:tc>
          <w:tcPr>
            <w:tcW w:w="8040" w:type="dxa"/>
          </w:tcPr>
          <w:p w14:paraId="418D5306" w14:textId="77777777" w:rsidR="005D4FEA" w:rsidRDefault="005D4FEA">
            <w:pPr>
              <w:tabs>
                <w:tab w:val="left" w:pos="692"/>
              </w:tabs>
              <w:adjustRightInd w:val="0"/>
              <w:ind w:left="1412" w:rightChars="25" w:right="60" w:hanging="1410"/>
              <w:jc w:val="both"/>
            </w:pPr>
            <w:r>
              <w:t>16.</w:t>
            </w:r>
            <w:r>
              <w:tab/>
              <w:t>(1)</w:t>
            </w:r>
            <w:r>
              <w:tab/>
              <w:t xml:space="preserve">Should the Purchaser fail to observe or comply with any of the terms and conditions contained in this Agreement or to make the payments in accordance with Schedule 4 or any interest payable under this Agreement within 7 days </w:t>
            </w:r>
            <w:r>
              <w:rPr>
                <w:rFonts w:hint="eastAsia"/>
              </w:rPr>
              <w:t xml:space="preserve">after </w:t>
            </w:r>
            <w:r>
              <w:t xml:space="preserve">the due date, the Vendor may (subject to clause 3(3)) give to the Purchaser notice in writing calling upon </w:t>
            </w:r>
            <w:r>
              <w:lastRenderedPageBreak/>
              <w:t>the Purchaser to make good his default.  If the Purchaser fails</w:t>
            </w:r>
            <w:r>
              <w:rPr>
                <w:rFonts w:hint="eastAsia"/>
              </w:rPr>
              <w:t xml:space="preserve"> </w:t>
            </w:r>
            <w:r>
              <w:t xml:space="preserve">within 21 days </w:t>
            </w:r>
            <w:r>
              <w:rPr>
                <w:rFonts w:hint="eastAsia"/>
              </w:rPr>
              <w:t xml:space="preserve">after </w:t>
            </w:r>
            <w:r>
              <w:t>the date of service of such notice fully to make good his default, the Vendor may by a further notice in writing forthwith determine this Agreement and in such event –</w:t>
            </w:r>
          </w:p>
          <w:p w14:paraId="65B6E897" w14:textId="77777777" w:rsidR="005D4FEA" w:rsidRDefault="005D4FEA">
            <w:pPr>
              <w:tabs>
                <w:tab w:val="left" w:pos="692"/>
              </w:tabs>
              <w:adjustRightInd w:val="0"/>
              <w:ind w:rightChars="25" w:right="60" w:firstLine="2"/>
              <w:jc w:val="both"/>
            </w:pPr>
          </w:p>
        </w:tc>
      </w:tr>
      <w:tr w:rsidR="005D4FEA" w14:paraId="1420FDAC" w14:textId="77777777" w:rsidTr="005D65F7">
        <w:tc>
          <w:tcPr>
            <w:tcW w:w="2428" w:type="dxa"/>
          </w:tcPr>
          <w:p w14:paraId="3C805081" w14:textId="77777777" w:rsidR="005D4FEA" w:rsidRDefault="005D4FEA">
            <w:pPr>
              <w:adjustRightInd w:val="0"/>
              <w:ind w:rightChars="238" w:right="571"/>
              <w:rPr>
                <w:sz w:val="22"/>
              </w:rPr>
            </w:pPr>
          </w:p>
        </w:tc>
        <w:tc>
          <w:tcPr>
            <w:tcW w:w="8040" w:type="dxa"/>
          </w:tcPr>
          <w:p w14:paraId="219D3AF5" w14:textId="77777777" w:rsidR="005D4FEA" w:rsidRDefault="005D4FEA">
            <w:pPr>
              <w:tabs>
                <w:tab w:val="left" w:pos="692"/>
                <w:tab w:val="left" w:pos="1412"/>
              </w:tabs>
              <w:adjustRightInd w:val="0"/>
              <w:ind w:left="1892" w:rightChars="25" w:right="60" w:hanging="1890"/>
              <w:jc w:val="both"/>
            </w:pPr>
            <w:r>
              <w:tab/>
            </w:r>
            <w:r>
              <w:tab/>
              <w:t>(a)</w:t>
            </w:r>
            <w:r>
              <w:tab/>
            </w:r>
            <w:r>
              <w:rPr>
                <w:rFonts w:hint="eastAsia"/>
              </w:rPr>
              <w:t xml:space="preserve">the </w:t>
            </w:r>
            <w:r>
              <w:t xml:space="preserve">sum paid by the Purchaser </w:t>
            </w:r>
            <w:r>
              <w:rPr>
                <w:rFonts w:hint="eastAsia"/>
              </w:rPr>
              <w:t xml:space="preserve">under </w:t>
            </w:r>
            <w:r>
              <w:t xml:space="preserve">paragraph </w:t>
            </w:r>
            <w:r>
              <w:rPr>
                <w:rFonts w:hint="eastAsia"/>
              </w:rPr>
              <w:t>(</w:t>
            </w:r>
            <w:r>
              <w:t>a</w:t>
            </w:r>
            <w:r>
              <w:rPr>
                <w:rFonts w:hint="eastAsia"/>
              </w:rPr>
              <w:t xml:space="preserve">) of Schedule 4 by way of deposit </w:t>
            </w:r>
            <w:r>
              <w:t>shall be forfeited to the Vendor; and</w:t>
            </w:r>
          </w:p>
          <w:p w14:paraId="27EB9788" w14:textId="77777777" w:rsidR="005D4FEA" w:rsidRDefault="005D4FEA">
            <w:pPr>
              <w:tabs>
                <w:tab w:val="left" w:pos="692"/>
                <w:tab w:val="left" w:pos="1412"/>
              </w:tabs>
              <w:adjustRightInd w:val="0"/>
              <w:ind w:left="2132" w:rightChars="25" w:right="60" w:hanging="2130"/>
              <w:jc w:val="both"/>
            </w:pPr>
          </w:p>
        </w:tc>
      </w:tr>
      <w:tr w:rsidR="005D4FEA" w14:paraId="3096E01A" w14:textId="77777777" w:rsidTr="005D65F7">
        <w:tc>
          <w:tcPr>
            <w:tcW w:w="2428" w:type="dxa"/>
          </w:tcPr>
          <w:p w14:paraId="50B06AFA" w14:textId="77777777" w:rsidR="005D4FEA" w:rsidRDefault="005D4FEA">
            <w:pPr>
              <w:adjustRightInd w:val="0"/>
              <w:ind w:rightChars="238" w:right="571"/>
              <w:rPr>
                <w:sz w:val="22"/>
              </w:rPr>
            </w:pPr>
          </w:p>
        </w:tc>
        <w:tc>
          <w:tcPr>
            <w:tcW w:w="8040" w:type="dxa"/>
          </w:tcPr>
          <w:p w14:paraId="1B04DB34" w14:textId="77777777" w:rsidR="005D4FEA" w:rsidRDefault="005D4FEA">
            <w:pPr>
              <w:tabs>
                <w:tab w:val="left" w:pos="692"/>
                <w:tab w:val="left" w:pos="1412"/>
              </w:tabs>
              <w:adjustRightInd w:val="0"/>
              <w:ind w:left="1892" w:rightChars="25" w:right="60" w:hanging="1890"/>
              <w:jc w:val="both"/>
            </w:pPr>
            <w:r>
              <w:tab/>
            </w:r>
            <w:r>
              <w:tab/>
              <w:t>(b)</w:t>
            </w:r>
            <w:r>
              <w:tab/>
              <w:t>where the Purchaser has entered into possession of the Property, the Vendor is entitled to re-enter upon the Property and repossess the same free from any right or interest of the Purchaser in the Property and to receive from the Purchaser as occupation fee a sum equal to interest at the rate of 2% per annum above the prime rate specified by The Hongkong and Shanghai Banking Corporation Limited from time to time on the unpaid balance of the purchase price for the period during which the Purchaser was in occupation.</w:t>
            </w:r>
          </w:p>
          <w:p w14:paraId="245A2053" w14:textId="77777777" w:rsidR="005D4FEA" w:rsidRDefault="005D4FEA">
            <w:pPr>
              <w:tabs>
                <w:tab w:val="left" w:pos="692"/>
                <w:tab w:val="left" w:pos="1412"/>
              </w:tabs>
              <w:adjustRightInd w:val="0"/>
              <w:ind w:left="2132" w:rightChars="25" w:right="60" w:hanging="2130"/>
              <w:jc w:val="both"/>
            </w:pPr>
          </w:p>
        </w:tc>
      </w:tr>
      <w:tr w:rsidR="005D4FEA" w14:paraId="277F7C5C" w14:textId="77777777" w:rsidTr="005D65F7">
        <w:tc>
          <w:tcPr>
            <w:tcW w:w="2428" w:type="dxa"/>
          </w:tcPr>
          <w:p w14:paraId="27201805" w14:textId="77777777" w:rsidR="005D4FEA" w:rsidRDefault="005D4FEA">
            <w:pPr>
              <w:adjustRightInd w:val="0"/>
              <w:ind w:rightChars="238" w:right="571"/>
              <w:rPr>
                <w:sz w:val="22"/>
              </w:rPr>
            </w:pPr>
          </w:p>
        </w:tc>
        <w:tc>
          <w:tcPr>
            <w:tcW w:w="8040" w:type="dxa"/>
          </w:tcPr>
          <w:p w14:paraId="154631BD" w14:textId="77777777" w:rsidR="005D4FEA" w:rsidRDefault="005D4FEA">
            <w:pPr>
              <w:tabs>
                <w:tab w:val="left" w:pos="692"/>
                <w:tab w:val="left" w:pos="1412"/>
              </w:tabs>
              <w:adjustRightInd w:val="0"/>
              <w:ind w:left="1412" w:rightChars="25" w:right="60" w:hanging="1410"/>
              <w:jc w:val="both"/>
            </w:pPr>
            <w:r>
              <w:tab/>
              <w:t>(2)</w:t>
            </w:r>
            <w:r>
              <w:tab/>
              <w:t>Upon determination of this Agreement</w:t>
            </w:r>
            <w:r>
              <w:rPr>
                <w:rFonts w:hint="eastAsia"/>
              </w:rPr>
              <w:t xml:space="preserve"> </w:t>
            </w:r>
            <w:r>
              <w:t>pursuant to</w:t>
            </w:r>
            <w:r>
              <w:rPr>
                <w:rFonts w:hint="eastAsia"/>
              </w:rPr>
              <w:t xml:space="preserve"> sub-clause (1)</w:t>
            </w:r>
            <w:r>
              <w:t xml:space="preserve">, the Vendor may resell the Property either by public auction or private contract subject to such stipulations as the Vendor may think fit and any increase in price on a resale belongs to the Vendor.  On a resale, any deficiency in price shall be made good and all expenses attending such resale shall be borne by the Purchaser and such deficiency and expenses shall be recoverable by the Vendor as and for liquidated damages Provided That the Purchaser shall not be called upon to bear such deficiency or expenses unless the Property is resold within 6 months </w:t>
            </w:r>
            <w:r>
              <w:rPr>
                <w:rFonts w:hint="eastAsia"/>
              </w:rPr>
              <w:t xml:space="preserve">after </w:t>
            </w:r>
            <w:r>
              <w:t>the determination of this Agreement.</w:t>
            </w:r>
          </w:p>
          <w:p w14:paraId="40EEE2CC" w14:textId="77777777" w:rsidR="005D4FEA" w:rsidRDefault="005D4FEA">
            <w:pPr>
              <w:tabs>
                <w:tab w:val="left" w:pos="692"/>
                <w:tab w:val="left" w:pos="1412"/>
              </w:tabs>
              <w:adjustRightInd w:val="0"/>
              <w:ind w:rightChars="25" w:right="60" w:firstLine="2"/>
              <w:jc w:val="both"/>
            </w:pPr>
          </w:p>
        </w:tc>
      </w:tr>
      <w:tr w:rsidR="005D4FEA" w14:paraId="5DC9BFDA" w14:textId="77777777" w:rsidTr="005D65F7">
        <w:tc>
          <w:tcPr>
            <w:tcW w:w="2428" w:type="dxa"/>
          </w:tcPr>
          <w:p w14:paraId="60D29D80" w14:textId="77777777" w:rsidR="005D4FEA" w:rsidRDefault="005D4FEA">
            <w:pPr>
              <w:adjustRightInd w:val="0"/>
              <w:ind w:rightChars="238" w:right="571"/>
              <w:jc w:val="both"/>
              <w:rPr>
                <w:sz w:val="22"/>
              </w:rPr>
            </w:pPr>
            <w:r>
              <w:rPr>
                <w:sz w:val="22"/>
              </w:rPr>
              <w:t>Default of Vendor</w:t>
            </w:r>
          </w:p>
        </w:tc>
        <w:tc>
          <w:tcPr>
            <w:tcW w:w="8040" w:type="dxa"/>
          </w:tcPr>
          <w:p w14:paraId="0AF12DAA" w14:textId="77777777" w:rsidR="005D4FEA" w:rsidRDefault="005D4FEA">
            <w:pPr>
              <w:tabs>
                <w:tab w:val="left" w:pos="692"/>
                <w:tab w:val="left" w:pos="1412"/>
              </w:tabs>
              <w:adjustRightInd w:val="0"/>
              <w:ind w:left="692" w:rightChars="25" w:right="60" w:hanging="690"/>
              <w:jc w:val="both"/>
            </w:pPr>
            <w:r>
              <w:t>17.</w:t>
            </w:r>
            <w:r>
              <w:tab/>
              <w:t>In the event of the Vendor failing to complete the sale in accordance with the terms and conditions of this Agreement, it shall not be necessary for the Purchaser to tender an Assignment to the Vendor for execution before taking proceedings to enforce specific performance of this Agreement.</w:t>
            </w:r>
          </w:p>
          <w:p w14:paraId="61719764" w14:textId="77777777" w:rsidR="005D4FEA" w:rsidRDefault="005D4FEA">
            <w:pPr>
              <w:tabs>
                <w:tab w:val="left" w:pos="692"/>
                <w:tab w:val="left" w:pos="1412"/>
              </w:tabs>
              <w:adjustRightInd w:val="0"/>
              <w:ind w:rightChars="25" w:right="60" w:firstLine="2"/>
              <w:jc w:val="both"/>
            </w:pPr>
          </w:p>
        </w:tc>
      </w:tr>
      <w:tr w:rsidR="005D4FEA" w14:paraId="436255CB" w14:textId="77777777" w:rsidTr="005D65F7">
        <w:tc>
          <w:tcPr>
            <w:tcW w:w="2428" w:type="dxa"/>
          </w:tcPr>
          <w:p w14:paraId="1FD1F6F3" w14:textId="77777777" w:rsidR="005D4FEA" w:rsidRDefault="005D4FEA">
            <w:pPr>
              <w:adjustRightInd w:val="0"/>
              <w:ind w:rightChars="238" w:right="571"/>
              <w:rPr>
                <w:sz w:val="22"/>
              </w:rPr>
            </w:pPr>
            <w:r>
              <w:rPr>
                <w:sz w:val="22"/>
              </w:rPr>
              <w:t>Deed of Mutual Covenant</w:t>
            </w:r>
          </w:p>
          <w:p w14:paraId="54FB7934" w14:textId="77777777" w:rsidR="005D4FEA" w:rsidRDefault="005D4FEA">
            <w:pPr>
              <w:adjustRightInd w:val="0"/>
              <w:ind w:rightChars="238" w:right="571"/>
              <w:rPr>
                <w:sz w:val="22"/>
              </w:rPr>
            </w:pPr>
          </w:p>
          <w:p w14:paraId="4E65B12F" w14:textId="77777777" w:rsidR="005D4FEA" w:rsidRDefault="005D4FEA">
            <w:pPr>
              <w:adjustRightInd w:val="0"/>
              <w:ind w:rightChars="238" w:right="571"/>
              <w:rPr>
                <w:sz w:val="22"/>
              </w:rPr>
            </w:pPr>
          </w:p>
          <w:p w14:paraId="2E4B2421" w14:textId="77777777" w:rsidR="005D4FEA" w:rsidRDefault="005D4FEA">
            <w:pPr>
              <w:adjustRightInd w:val="0"/>
              <w:ind w:rightChars="238" w:right="571"/>
              <w:rPr>
                <w:sz w:val="22"/>
              </w:rPr>
            </w:pPr>
          </w:p>
          <w:p w14:paraId="13B5C77B" w14:textId="77777777" w:rsidR="005D4FEA" w:rsidRDefault="005D4FEA">
            <w:pPr>
              <w:adjustRightInd w:val="0"/>
              <w:ind w:rightChars="238" w:right="571"/>
              <w:rPr>
                <w:sz w:val="22"/>
              </w:rPr>
            </w:pPr>
          </w:p>
          <w:p w14:paraId="3FB263B8" w14:textId="77777777" w:rsidR="005D4FEA" w:rsidRDefault="005D4FEA">
            <w:pPr>
              <w:adjustRightInd w:val="0"/>
              <w:ind w:rightChars="238" w:right="571"/>
              <w:rPr>
                <w:sz w:val="22"/>
              </w:rPr>
            </w:pPr>
          </w:p>
          <w:p w14:paraId="39A85FDD" w14:textId="77777777" w:rsidR="005D4FEA" w:rsidRDefault="005D4FEA">
            <w:pPr>
              <w:adjustRightInd w:val="0"/>
              <w:ind w:rightChars="238" w:right="571"/>
              <w:rPr>
                <w:sz w:val="22"/>
              </w:rPr>
            </w:pPr>
          </w:p>
          <w:p w14:paraId="0B7268D8" w14:textId="77777777" w:rsidR="005D4FEA" w:rsidRDefault="005D4FEA">
            <w:pPr>
              <w:adjustRightInd w:val="0"/>
              <w:ind w:rightChars="238" w:right="571"/>
              <w:rPr>
                <w:sz w:val="22"/>
              </w:rPr>
            </w:pPr>
          </w:p>
          <w:p w14:paraId="3F2CEBDA" w14:textId="77777777" w:rsidR="005D4FEA" w:rsidRDefault="005D4FEA">
            <w:pPr>
              <w:adjustRightInd w:val="0"/>
              <w:ind w:rightChars="238" w:right="571"/>
              <w:rPr>
                <w:sz w:val="22"/>
              </w:rPr>
            </w:pPr>
          </w:p>
          <w:p w14:paraId="3960EBAE" w14:textId="77777777" w:rsidR="005D4FEA" w:rsidRDefault="005D4FEA">
            <w:pPr>
              <w:adjustRightInd w:val="0"/>
              <w:ind w:rightChars="238" w:right="571"/>
              <w:rPr>
                <w:sz w:val="22"/>
              </w:rPr>
            </w:pPr>
          </w:p>
          <w:p w14:paraId="563E31C0" w14:textId="77777777" w:rsidR="005D4FEA" w:rsidRDefault="005D4FEA">
            <w:pPr>
              <w:adjustRightInd w:val="0"/>
              <w:ind w:rightChars="238" w:right="571"/>
              <w:rPr>
                <w:sz w:val="22"/>
              </w:rPr>
            </w:pPr>
          </w:p>
          <w:p w14:paraId="2B076DCA" w14:textId="77777777" w:rsidR="005D4FEA" w:rsidRDefault="005D4FEA">
            <w:pPr>
              <w:adjustRightInd w:val="0"/>
              <w:ind w:rightChars="238" w:right="571"/>
              <w:rPr>
                <w:sz w:val="22"/>
              </w:rPr>
            </w:pPr>
          </w:p>
        </w:tc>
        <w:tc>
          <w:tcPr>
            <w:tcW w:w="8040" w:type="dxa"/>
          </w:tcPr>
          <w:p w14:paraId="570BAC75" w14:textId="7DA440FD" w:rsidR="005D4FEA" w:rsidRDefault="005D4FEA" w:rsidP="00BD7654">
            <w:pPr>
              <w:tabs>
                <w:tab w:val="left" w:pos="692"/>
                <w:tab w:val="left" w:pos="1412"/>
              </w:tabs>
              <w:adjustRightInd w:val="0"/>
              <w:ind w:left="692" w:rightChars="25" w:right="60" w:hanging="690"/>
              <w:jc w:val="both"/>
            </w:pPr>
            <w:r>
              <w:lastRenderedPageBreak/>
              <w:t>18.</w:t>
            </w:r>
            <w:r>
              <w:tab/>
              <w:t>On completion of the sale and purchase, the Purchaser shall EITHER enter into a Deed of Mutual Covenant w</w:t>
            </w:r>
            <w:r w:rsidR="00AD37B3">
              <w:t>ith the Vendor OR at the Vendor’</w:t>
            </w:r>
            <w:r>
              <w:t xml:space="preserve">s option accept an Assignment of the Property from the Vendor subject to and with the benefit of the Deed of Mutual Covenant entered into by the Vendor with </w:t>
            </w:r>
            <w:r>
              <w:lastRenderedPageBreak/>
              <w:t xml:space="preserve">another purchaser or purchasers in respect of the land and the Development.  Such Deed of Mutual Covenant shall follow closely the draft exhibited to the Statutory Declaration subject however to such modifications as are necessitated by changes in the building plans, adjustment of the undivided shares, change in the management company and the like.  </w:t>
            </w:r>
            <w:r>
              <w:rPr>
                <w:rFonts w:hint="eastAsia"/>
              </w:rPr>
              <w:t>*</w:t>
            </w:r>
            <w:r>
              <w:t xml:space="preserve">[The provisions of the Deed of Mutual Covenant shall not conflict with the Guidelines set out in </w:t>
            </w:r>
            <w:r>
              <w:rPr>
                <w:rFonts w:hint="eastAsia"/>
              </w:rPr>
              <w:t>Legal Advisory and Conveya</w:t>
            </w:r>
            <w:r w:rsidR="00BD7654">
              <w:rPr>
                <w:rFonts w:hint="eastAsia"/>
              </w:rPr>
              <w:t>ncing Office Circular Memoranda</w:t>
            </w:r>
            <w:r>
              <w:rPr>
                <w:rFonts w:hint="eastAsia"/>
              </w:rPr>
              <w:t xml:space="preserve"> No</w:t>
            </w:r>
            <w:r w:rsidR="00BD7654">
              <w:t>s</w:t>
            </w:r>
            <w:r>
              <w:rPr>
                <w:rFonts w:hint="eastAsia"/>
              </w:rPr>
              <w:t xml:space="preserve">. </w:t>
            </w:r>
            <w:r w:rsidR="000B5FAD">
              <w:rPr>
                <w:rFonts w:hint="eastAsia"/>
              </w:rPr>
              <w:t xml:space="preserve">79 </w:t>
            </w:r>
            <w:r w:rsidR="00BD7654">
              <w:t xml:space="preserve">and 79A </w:t>
            </w:r>
            <w:bookmarkStart w:id="1" w:name="_GoBack"/>
            <w:bookmarkEnd w:id="1"/>
            <w:r>
              <w:t>as amended from time to time unless otherwise permitted by the Director of Lands.]</w:t>
            </w:r>
          </w:p>
          <w:p w14:paraId="75E3E8AE" w14:textId="77777777" w:rsidR="005D4FEA" w:rsidRDefault="005D4FEA">
            <w:pPr>
              <w:tabs>
                <w:tab w:val="left" w:pos="692"/>
                <w:tab w:val="left" w:pos="1412"/>
              </w:tabs>
              <w:adjustRightInd w:val="0"/>
              <w:ind w:rightChars="25" w:right="60" w:firstLine="2"/>
              <w:jc w:val="both"/>
            </w:pPr>
          </w:p>
        </w:tc>
      </w:tr>
      <w:tr w:rsidR="005D4FEA" w14:paraId="57897D90" w14:textId="77777777" w:rsidTr="005D65F7">
        <w:trPr>
          <w:cantSplit/>
        </w:trPr>
        <w:tc>
          <w:tcPr>
            <w:tcW w:w="2428" w:type="dxa"/>
          </w:tcPr>
          <w:p w14:paraId="2E822CE1" w14:textId="77777777" w:rsidR="005D4FEA" w:rsidRDefault="005D4FEA">
            <w:pPr>
              <w:adjustRightInd w:val="0"/>
              <w:ind w:rightChars="238" w:right="571"/>
              <w:rPr>
                <w:sz w:val="22"/>
              </w:rPr>
            </w:pPr>
            <w:r>
              <w:rPr>
                <w:sz w:val="22"/>
              </w:rPr>
              <w:lastRenderedPageBreak/>
              <w:t>Cost</w:t>
            </w:r>
            <w:r>
              <w:rPr>
                <w:rFonts w:hint="eastAsia"/>
                <w:sz w:val="22"/>
              </w:rPr>
              <w:t>s</w:t>
            </w:r>
            <w:r>
              <w:rPr>
                <w:sz w:val="22"/>
              </w:rPr>
              <w:t xml:space="preserve"> of</w:t>
            </w:r>
            <w:r>
              <w:rPr>
                <w:rFonts w:hint="eastAsia"/>
                <w:sz w:val="22"/>
              </w:rPr>
              <w:t xml:space="preserve"> </w:t>
            </w:r>
            <w:r>
              <w:rPr>
                <w:sz w:val="22"/>
              </w:rPr>
              <w:t>Deed of Mutual Covenant</w:t>
            </w:r>
          </w:p>
        </w:tc>
        <w:tc>
          <w:tcPr>
            <w:tcW w:w="8040" w:type="dxa"/>
          </w:tcPr>
          <w:p w14:paraId="53008F4D" w14:textId="77777777" w:rsidR="005D4FEA" w:rsidRDefault="005D4FEA">
            <w:pPr>
              <w:tabs>
                <w:tab w:val="left" w:pos="692"/>
                <w:tab w:val="left" w:pos="1412"/>
              </w:tabs>
              <w:adjustRightInd w:val="0"/>
              <w:ind w:left="692" w:rightChars="25" w:right="60" w:hanging="690"/>
              <w:jc w:val="both"/>
            </w:pPr>
            <w:r>
              <w:t>19.</w:t>
            </w:r>
            <w:r>
              <w:tab/>
              <w:t>The Purchaser shall pay to *the Vendor’s Solicitors/Messrs. [</w:t>
            </w:r>
            <w:r>
              <w:rPr>
                <w:i/>
                <w:iCs/>
              </w:rPr>
              <w:t>insert name of solicitors’ firm to whom the costs of the Deed of Mutual Covenant is to be paid</w:t>
            </w:r>
            <w:r>
              <w:t>] the costs of and incidental to the Deed of Mutual Covenant in accordance with the scale of costs prescribed in the Solicitors (General) Costs Rules which include the costs for the provision of a certified copy of such Deed of Mutual Covenant to the Purchaser.</w:t>
            </w:r>
          </w:p>
          <w:p w14:paraId="57865576" w14:textId="77777777" w:rsidR="005D4FEA" w:rsidRDefault="005D4FEA">
            <w:pPr>
              <w:tabs>
                <w:tab w:val="left" w:pos="692"/>
                <w:tab w:val="left" w:pos="1412"/>
              </w:tabs>
              <w:adjustRightInd w:val="0"/>
              <w:ind w:rightChars="25" w:right="60" w:firstLine="2"/>
              <w:jc w:val="both"/>
            </w:pPr>
          </w:p>
        </w:tc>
      </w:tr>
      <w:tr w:rsidR="005D4FEA" w14:paraId="46AA5F40" w14:textId="77777777" w:rsidTr="005D65F7">
        <w:tc>
          <w:tcPr>
            <w:tcW w:w="2428" w:type="dxa"/>
          </w:tcPr>
          <w:p w14:paraId="50A2D427" w14:textId="77777777" w:rsidR="005D4FEA" w:rsidRDefault="005D4FEA">
            <w:pPr>
              <w:adjustRightInd w:val="0"/>
              <w:ind w:rightChars="238" w:right="571"/>
              <w:rPr>
                <w:sz w:val="22"/>
              </w:rPr>
            </w:pPr>
            <w:r>
              <w:rPr>
                <w:rFonts w:hint="eastAsia"/>
                <w:sz w:val="22"/>
              </w:rPr>
              <w:t>Possession, utility deposits, etc.</w:t>
            </w:r>
          </w:p>
        </w:tc>
        <w:tc>
          <w:tcPr>
            <w:tcW w:w="8040" w:type="dxa"/>
          </w:tcPr>
          <w:p w14:paraId="11B1CA04" w14:textId="77777777" w:rsidR="005D4FEA" w:rsidRDefault="005D4FEA">
            <w:pPr>
              <w:tabs>
                <w:tab w:val="left" w:pos="692"/>
                <w:tab w:val="left" w:pos="1412"/>
              </w:tabs>
              <w:adjustRightInd w:val="0"/>
              <w:ind w:left="1411" w:rightChars="25" w:right="60" w:hangingChars="588" w:hanging="1411"/>
              <w:jc w:val="both"/>
            </w:pPr>
            <w:r>
              <w:rPr>
                <w:rFonts w:hint="eastAsia"/>
              </w:rPr>
              <w:t>20.</w:t>
            </w:r>
            <w:r>
              <w:tab/>
              <w:t>(1)</w:t>
            </w:r>
            <w:r>
              <w:rPr>
                <w:rFonts w:hint="eastAsia"/>
              </w:rPr>
              <w:tab/>
            </w:r>
            <w:r>
              <w:t>Subject as mentioned in this Agreement, the Purchaser or the Purchaser</w:t>
            </w:r>
            <w:r w:rsidR="00AD37B3">
              <w:t>’</w:t>
            </w:r>
            <w:r>
              <w:t>s nominee or sub-purchaser is, on completion of the sale and purchase</w:t>
            </w:r>
            <w:r>
              <w:rPr>
                <w:rFonts w:hint="eastAsia"/>
              </w:rPr>
              <w:t>,</w:t>
            </w:r>
            <w:r>
              <w:t xml:space="preserve"> entitled to vacant possession of the Property, all outgoings including </w:t>
            </w:r>
            <w:r>
              <w:rPr>
                <w:rFonts w:hint="eastAsia"/>
              </w:rPr>
              <w:t xml:space="preserve">Government </w:t>
            </w:r>
            <w:r>
              <w:t>rent</w:t>
            </w:r>
            <w:r>
              <w:rPr>
                <w:rFonts w:hint="eastAsia"/>
              </w:rPr>
              <w:t xml:space="preserve">, rates and </w:t>
            </w:r>
            <w:r>
              <w:t xml:space="preserve">management fees up to and </w:t>
            </w:r>
            <w:r>
              <w:rPr>
                <w:rFonts w:hint="eastAsia"/>
              </w:rPr>
              <w:t xml:space="preserve">inclusive of </w:t>
            </w:r>
            <w:r>
              <w:t>the completion date being paid by the Vendor.</w:t>
            </w:r>
          </w:p>
          <w:p w14:paraId="6C9FB9DE" w14:textId="77777777" w:rsidR="005D4FEA" w:rsidRDefault="005D4FEA">
            <w:pPr>
              <w:tabs>
                <w:tab w:val="left" w:pos="1412"/>
              </w:tabs>
              <w:adjustRightInd w:val="0"/>
              <w:ind w:leftChars="788" w:left="3953" w:rightChars="25" w:right="60" w:hangingChars="859" w:hanging="2062"/>
              <w:jc w:val="both"/>
            </w:pPr>
          </w:p>
        </w:tc>
      </w:tr>
      <w:tr w:rsidR="005D4FEA" w14:paraId="5C3EE176" w14:textId="77777777" w:rsidTr="005D65F7">
        <w:tc>
          <w:tcPr>
            <w:tcW w:w="2428" w:type="dxa"/>
          </w:tcPr>
          <w:p w14:paraId="1114FFC8" w14:textId="77777777" w:rsidR="005D4FEA" w:rsidRDefault="005D4FEA">
            <w:pPr>
              <w:adjustRightInd w:val="0"/>
              <w:ind w:rightChars="238" w:right="571"/>
              <w:rPr>
                <w:sz w:val="22"/>
              </w:rPr>
            </w:pPr>
          </w:p>
        </w:tc>
        <w:tc>
          <w:tcPr>
            <w:tcW w:w="8040" w:type="dxa"/>
          </w:tcPr>
          <w:p w14:paraId="6DA553DA" w14:textId="77777777" w:rsidR="005D4FEA" w:rsidRDefault="005D4FEA">
            <w:pPr>
              <w:numPr>
                <w:ilvl w:val="0"/>
                <w:numId w:val="9"/>
              </w:numPr>
              <w:adjustRightInd w:val="0"/>
              <w:ind w:leftChars="339" w:left="1412" w:rightChars="25" w:right="60" w:hangingChars="249" w:hanging="598"/>
              <w:jc w:val="both"/>
            </w:pPr>
            <w:r>
              <w:t>Before the Purchaser is entitled to possession of the Property</w:t>
            </w:r>
            <w:r>
              <w:rPr>
                <w:rFonts w:hint="eastAsia"/>
                <w:lang w:eastAsia="zh-HK"/>
              </w:rPr>
              <w:t>,</w:t>
            </w:r>
            <w:r>
              <w:t xml:space="preserve"> the Purchaser shall</w:t>
            </w:r>
            <w:r>
              <w:rPr>
                <w:rFonts w:hint="eastAsia"/>
              </w:rPr>
              <w:t xml:space="preserve"> </w:t>
            </w:r>
            <w:r>
              <w:t>–</w:t>
            </w:r>
          </w:p>
          <w:p w14:paraId="7A8EB4DF" w14:textId="77777777" w:rsidR="005D4FEA" w:rsidRDefault="005D4FEA">
            <w:pPr>
              <w:tabs>
                <w:tab w:val="left" w:pos="1412"/>
              </w:tabs>
              <w:adjustRightInd w:val="0"/>
              <w:ind w:leftChars="788" w:left="3953" w:rightChars="25" w:right="60" w:hangingChars="859" w:hanging="2062"/>
              <w:jc w:val="both"/>
            </w:pPr>
          </w:p>
          <w:p w14:paraId="4FBDD7C1" w14:textId="77777777" w:rsidR="005D4FEA" w:rsidRDefault="005D4FEA">
            <w:pPr>
              <w:numPr>
                <w:ilvl w:val="1"/>
                <w:numId w:val="9"/>
              </w:numPr>
              <w:tabs>
                <w:tab w:val="left" w:pos="1412"/>
              </w:tabs>
              <w:adjustRightInd w:val="0"/>
              <w:ind w:leftChars="588" w:left="1891" w:rightChars="25" w:right="60" w:hangingChars="200" w:hanging="480"/>
              <w:jc w:val="both"/>
            </w:pPr>
            <w:r>
              <w:rPr>
                <w:rFonts w:hint="eastAsia"/>
              </w:rPr>
              <w:tab/>
            </w:r>
            <w:r>
              <w:t>reimburse the Vendor a due proportion of any deposits paid by the Vendor for the supply of water</w:t>
            </w:r>
            <w:r>
              <w:rPr>
                <w:rFonts w:hint="eastAsia"/>
                <w:lang w:eastAsia="zh-HK"/>
              </w:rPr>
              <w:t>,</w:t>
            </w:r>
            <w:r>
              <w:t xml:space="preserve"> electricity and gas (if any) to the </w:t>
            </w:r>
            <w:r>
              <w:rPr>
                <w:rFonts w:hint="eastAsia"/>
              </w:rPr>
              <w:t xml:space="preserve">common areas or </w:t>
            </w:r>
            <w:r>
              <w:t>common parts of the Development; and</w:t>
            </w:r>
          </w:p>
          <w:p w14:paraId="410AF3FC" w14:textId="77777777" w:rsidR="005D4FEA" w:rsidRDefault="005D4FEA">
            <w:pPr>
              <w:tabs>
                <w:tab w:val="left" w:pos="1412"/>
              </w:tabs>
              <w:adjustRightInd w:val="0"/>
              <w:ind w:left="1411" w:rightChars="25" w:right="60"/>
              <w:jc w:val="both"/>
            </w:pPr>
          </w:p>
        </w:tc>
      </w:tr>
      <w:tr w:rsidR="005D4FEA" w14:paraId="40F588DF" w14:textId="77777777" w:rsidTr="005D65F7">
        <w:trPr>
          <w:cantSplit/>
        </w:trPr>
        <w:tc>
          <w:tcPr>
            <w:tcW w:w="2428" w:type="dxa"/>
          </w:tcPr>
          <w:p w14:paraId="735C60AD" w14:textId="77777777" w:rsidR="005D4FEA" w:rsidRDefault="005D4FEA">
            <w:pPr>
              <w:adjustRightInd w:val="0"/>
              <w:ind w:rightChars="238" w:right="571"/>
              <w:rPr>
                <w:sz w:val="22"/>
              </w:rPr>
            </w:pPr>
          </w:p>
        </w:tc>
        <w:tc>
          <w:tcPr>
            <w:tcW w:w="8040" w:type="dxa"/>
          </w:tcPr>
          <w:p w14:paraId="39F5D3DF" w14:textId="77777777" w:rsidR="005D4FEA" w:rsidRDefault="005D4FEA">
            <w:pPr>
              <w:numPr>
                <w:ilvl w:val="1"/>
                <w:numId w:val="9"/>
              </w:numPr>
              <w:tabs>
                <w:tab w:val="left" w:pos="1412"/>
              </w:tabs>
              <w:adjustRightInd w:val="0"/>
              <w:ind w:leftChars="588" w:left="1891" w:rightChars="25" w:right="60" w:hangingChars="200" w:hanging="480"/>
              <w:jc w:val="both"/>
            </w:pPr>
            <w:r>
              <w:t>pay to the Vendor or the manager of the Development all the deposits and advance payments *[and a debris removal fee] payable under the Deed of Mutual Covenant.</w:t>
            </w:r>
          </w:p>
          <w:p w14:paraId="26CDD1C7" w14:textId="77777777" w:rsidR="005D4FEA" w:rsidRDefault="005D4FEA">
            <w:pPr>
              <w:tabs>
                <w:tab w:val="left" w:pos="692"/>
                <w:tab w:val="left" w:pos="1412"/>
              </w:tabs>
              <w:adjustRightInd w:val="0"/>
              <w:ind w:left="1412" w:rightChars="25" w:right="60" w:hanging="1412"/>
              <w:jc w:val="both"/>
            </w:pPr>
          </w:p>
        </w:tc>
      </w:tr>
      <w:tr w:rsidR="005D4FEA" w14:paraId="405C7262" w14:textId="77777777" w:rsidTr="005D65F7">
        <w:tc>
          <w:tcPr>
            <w:tcW w:w="2428" w:type="dxa"/>
          </w:tcPr>
          <w:p w14:paraId="2690BB17" w14:textId="77777777" w:rsidR="005D4FEA" w:rsidRDefault="005D4FEA">
            <w:pPr>
              <w:adjustRightInd w:val="0"/>
              <w:ind w:rightChars="238" w:right="571"/>
              <w:rPr>
                <w:sz w:val="22"/>
              </w:rPr>
            </w:pPr>
            <w:r>
              <w:rPr>
                <w:sz w:val="22"/>
              </w:rPr>
              <w:t>Alteration of building plans</w:t>
            </w:r>
          </w:p>
        </w:tc>
        <w:tc>
          <w:tcPr>
            <w:tcW w:w="8040" w:type="dxa"/>
          </w:tcPr>
          <w:p w14:paraId="1966204C" w14:textId="77777777" w:rsidR="005D4FEA" w:rsidRDefault="005D4FEA">
            <w:pPr>
              <w:tabs>
                <w:tab w:val="left" w:pos="692"/>
                <w:tab w:val="left" w:pos="1412"/>
              </w:tabs>
              <w:adjustRightInd w:val="0"/>
              <w:ind w:left="1412" w:rightChars="25" w:right="60" w:hanging="1412"/>
              <w:jc w:val="both"/>
            </w:pPr>
            <w:r>
              <w:t>2</w:t>
            </w:r>
            <w:r>
              <w:rPr>
                <w:rFonts w:hint="eastAsia"/>
              </w:rPr>
              <w:t>1</w:t>
            </w:r>
            <w:r>
              <w:t>.</w:t>
            </w:r>
            <w:r>
              <w:tab/>
              <w:t>(1)</w:t>
            </w:r>
            <w:r>
              <w:tab/>
              <w:t xml:space="preserve">Despite anything contained in this Agreement, the Vendor reserves the right to alter the building plans whenever the Vendor considers necessary Provided That the Vendor shall notify the Purchaser in writing of such alteration if the same affects in any way the Property </w:t>
            </w:r>
            <w:r>
              <w:rPr>
                <w:rFonts w:hint="eastAsia"/>
              </w:rPr>
              <w:lastRenderedPageBreak/>
              <w:t xml:space="preserve">within 14 days after its having </w:t>
            </w:r>
            <w:r>
              <w:t>been approved by the Building Authority.  If</w:t>
            </w:r>
            <w:r>
              <w:rPr>
                <w:rFonts w:hint="eastAsia"/>
              </w:rPr>
              <w:t>,</w:t>
            </w:r>
            <w:r>
              <w:t xml:space="preserve"> as a result of such alteration, the Saleable Area of the Property or any part of the Property, according to such amended plans differs from the Saleable Area as set out in Schedule 3, then the purchase price shall be adjusted in proportion to the variation of the Saleable Area of the parts of the Property affected Provided That if the increase or reduction in the Saleable Area of the Property, or any part of the Property, exceeds 5% of the Saleable Area of the Property as set out in Schedule 3, then the Purchaser is at liberty to rescind this Agreement</w:t>
            </w:r>
            <w:r>
              <w:rPr>
                <w:rFonts w:hint="eastAsia"/>
              </w:rPr>
              <w:t>,</w:t>
            </w:r>
            <w:r>
              <w:t xml:space="preserve"> in which event all moneys paid by the Purchaser under this Agreement shall be returned to the Purchaser with interest on those moneys at the rate of 2% per annum above the prime rate specified by The Hongkong and Shanghai Banking Corporation Limited from time to time from the date or dates of payment to the date of repayment.  The Purchaser shall exercise the right of rescission by notice in writing to the Vendor within 30 days </w:t>
            </w:r>
            <w:r>
              <w:rPr>
                <w:rFonts w:hint="eastAsia"/>
              </w:rPr>
              <w:t xml:space="preserve">after </w:t>
            </w:r>
            <w:r>
              <w:t>the Purchaser is notified in writing by the Vendor of the approval of such amended plans by the Building Authority, and if no such notice is received by the Vendor within such time, the Purchaser is deemed to have accepted such plans.</w:t>
            </w:r>
          </w:p>
          <w:p w14:paraId="7DF1CD43" w14:textId="77777777" w:rsidR="005D4FEA" w:rsidRDefault="005D4FEA">
            <w:pPr>
              <w:tabs>
                <w:tab w:val="left" w:pos="692"/>
                <w:tab w:val="left" w:pos="1412"/>
              </w:tabs>
              <w:adjustRightInd w:val="0"/>
              <w:ind w:rightChars="25" w:right="60" w:firstLine="2"/>
              <w:jc w:val="both"/>
            </w:pPr>
          </w:p>
        </w:tc>
      </w:tr>
      <w:tr w:rsidR="005D4FEA" w14:paraId="3C609916" w14:textId="77777777" w:rsidTr="005D65F7">
        <w:tc>
          <w:tcPr>
            <w:tcW w:w="2428" w:type="dxa"/>
          </w:tcPr>
          <w:p w14:paraId="359CFAEF" w14:textId="77777777" w:rsidR="005D4FEA" w:rsidRDefault="005D4FEA">
            <w:pPr>
              <w:adjustRightInd w:val="0"/>
              <w:ind w:rightChars="238" w:right="571"/>
              <w:rPr>
                <w:sz w:val="22"/>
              </w:rPr>
            </w:pPr>
          </w:p>
        </w:tc>
        <w:tc>
          <w:tcPr>
            <w:tcW w:w="8040" w:type="dxa"/>
          </w:tcPr>
          <w:p w14:paraId="62537ACA" w14:textId="77777777" w:rsidR="005D4FEA" w:rsidRDefault="005D4FEA">
            <w:pPr>
              <w:tabs>
                <w:tab w:val="left" w:pos="692"/>
                <w:tab w:val="left" w:pos="1412"/>
              </w:tabs>
              <w:adjustRightInd w:val="0"/>
              <w:ind w:left="2132" w:rightChars="25" w:right="60" w:hanging="2130"/>
              <w:jc w:val="both"/>
            </w:pPr>
            <w:r>
              <w:tab/>
              <w:t>(2)</w:t>
            </w:r>
            <w:r>
              <w:tab/>
              <w:t>Any dispute as to –</w:t>
            </w:r>
          </w:p>
          <w:p w14:paraId="379A7AAA" w14:textId="77777777" w:rsidR="005D4FEA" w:rsidRDefault="005D4FEA">
            <w:pPr>
              <w:tabs>
                <w:tab w:val="left" w:pos="692"/>
                <w:tab w:val="left" w:pos="1412"/>
              </w:tabs>
              <w:adjustRightInd w:val="0"/>
              <w:ind w:left="2132" w:rightChars="25" w:right="60" w:hanging="2130"/>
              <w:jc w:val="both"/>
            </w:pPr>
          </w:p>
        </w:tc>
      </w:tr>
      <w:tr w:rsidR="005D4FEA" w14:paraId="528F90FC" w14:textId="77777777" w:rsidTr="005D65F7">
        <w:tc>
          <w:tcPr>
            <w:tcW w:w="2428" w:type="dxa"/>
          </w:tcPr>
          <w:p w14:paraId="60DDA5DA" w14:textId="77777777" w:rsidR="005D4FEA" w:rsidRDefault="005D4FEA">
            <w:pPr>
              <w:adjustRightInd w:val="0"/>
              <w:ind w:rightChars="238" w:right="571"/>
              <w:rPr>
                <w:sz w:val="22"/>
              </w:rPr>
            </w:pPr>
            <w:r>
              <w:rPr>
                <w:sz w:val="22"/>
              </w:rPr>
              <w:tab/>
            </w:r>
          </w:p>
        </w:tc>
        <w:tc>
          <w:tcPr>
            <w:tcW w:w="8040" w:type="dxa"/>
          </w:tcPr>
          <w:p w14:paraId="32307343" w14:textId="77777777" w:rsidR="005D4FEA" w:rsidRDefault="005D4FEA">
            <w:pPr>
              <w:tabs>
                <w:tab w:val="left" w:pos="692"/>
                <w:tab w:val="left" w:pos="1412"/>
                <w:tab w:val="left" w:pos="2372"/>
              </w:tabs>
              <w:adjustRightInd w:val="0"/>
              <w:ind w:leftChars="-5" w:left="1894" w:rightChars="25" w:right="60" w:hangingChars="794" w:hanging="1906"/>
              <w:jc w:val="both"/>
            </w:pPr>
            <w:r>
              <w:tab/>
            </w:r>
            <w:r>
              <w:tab/>
              <w:t>(a)</w:t>
            </w:r>
            <w:r>
              <w:tab/>
              <w:t xml:space="preserve">the extent of any variation in the </w:t>
            </w:r>
            <w:r>
              <w:rPr>
                <w:rFonts w:hint="eastAsia"/>
              </w:rPr>
              <w:t>S</w:t>
            </w:r>
            <w:r>
              <w:t xml:space="preserve">aleable </w:t>
            </w:r>
            <w:r>
              <w:rPr>
                <w:rFonts w:hint="eastAsia"/>
              </w:rPr>
              <w:t>A</w:t>
            </w:r>
            <w:r>
              <w:t>rea under sub-clause (1);</w:t>
            </w:r>
          </w:p>
          <w:p w14:paraId="07C2ADBB" w14:textId="77777777" w:rsidR="005D4FEA" w:rsidRDefault="005D4FEA">
            <w:pPr>
              <w:tabs>
                <w:tab w:val="left" w:pos="692"/>
                <w:tab w:val="left" w:pos="1412"/>
                <w:tab w:val="left" w:pos="2372"/>
              </w:tabs>
              <w:adjustRightInd w:val="0"/>
              <w:ind w:leftChars="-728" w:left="159" w:rightChars="25" w:right="60" w:hangingChars="794" w:hanging="1906"/>
              <w:jc w:val="both"/>
            </w:pPr>
          </w:p>
        </w:tc>
      </w:tr>
      <w:tr w:rsidR="005D4FEA" w14:paraId="27231969" w14:textId="77777777" w:rsidTr="005D65F7">
        <w:tc>
          <w:tcPr>
            <w:tcW w:w="2428" w:type="dxa"/>
          </w:tcPr>
          <w:p w14:paraId="68B9FA45" w14:textId="77777777" w:rsidR="005D4FEA" w:rsidRDefault="005D4FEA">
            <w:pPr>
              <w:adjustRightInd w:val="0"/>
              <w:ind w:rightChars="238" w:right="571"/>
              <w:rPr>
                <w:sz w:val="22"/>
              </w:rPr>
            </w:pPr>
          </w:p>
        </w:tc>
        <w:tc>
          <w:tcPr>
            <w:tcW w:w="8040" w:type="dxa"/>
          </w:tcPr>
          <w:p w14:paraId="41C32A65" w14:textId="77777777" w:rsidR="005D4FEA" w:rsidRDefault="005D4FEA">
            <w:pPr>
              <w:tabs>
                <w:tab w:val="left" w:pos="692"/>
                <w:tab w:val="left" w:pos="1412"/>
                <w:tab w:val="left" w:pos="2372"/>
              </w:tabs>
              <w:adjustRightInd w:val="0"/>
              <w:ind w:leftChars="-5" w:left="1894" w:rightChars="25" w:right="60" w:hangingChars="794" w:hanging="1906"/>
              <w:jc w:val="both"/>
            </w:pPr>
            <w:r>
              <w:tab/>
            </w:r>
            <w:r>
              <w:tab/>
              <w:t>(b)</w:t>
            </w:r>
            <w:r>
              <w:tab/>
              <w:t>the extent of any adjustment of the purchase price as a result of the variation</w:t>
            </w:r>
            <w:r>
              <w:rPr>
                <w:rFonts w:hint="eastAsia"/>
              </w:rPr>
              <w:t>;</w:t>
            </w:r>
            <w:r>
              <w:t xml:space="preserve"> or</w:t>
            </w:r>
          </w:p>
          <w:p w14:paraId="773E2BCC" w14:textId="77777777" w:rsidR="005D4FEA" w:rsidRDefault="005D4FEA">
            <w:pPr>
              <w:tabs>
                <w:tab w:val="left" w:pos="692"/>
                <w:tab w:val="left" w:pos="1412"/>
                <w:tab w:val="left" w:pos="2372"/>
              </w:tabs>
              <w:adjustRightInd w:val="0"/>
              <w:ind w:leftChars="-728" w:left="159" w:rightChars="25" w:right="60" w:hangingChars="794" w:hanging="1906"/>
              <w:jc w:val="both"/>
            </w:pPr>
          </w:p>
        </w:tc>
      </w:tr>
      <w:tr w:rsidR="005D4FEA" w14:paraId="4C7A6260" w14:textId="77777777" w:rsidTr="005D65F7">
        <w:tc>
          <w:tcPr>
            <w:tcW w:w="2428" w:type="dxa"/>
          </w:tcPr>
          <w:p w14:paraId="0892A4FE" w14:textId="77777777" w:rsidR="005D4FEA" w:rsidRDefault="005D4FEA">
            <w:pPr>
              <w:adjustRightInd w:val="0"/>
              <w:ind w:rightChars="238" w:right="571"/>
              <w:rPr>
                <w:sz w:val="22"/>
              </w:rPr>
            </w:pPr>
          </w:p>
        </w:tc>
        <w:tc>
          <w:tcPr>
            <w:tcW w:w="8040" w:type="dxa"/>
          </w:tcPr>
          <w:p w14:paraId="7CD06190" w14:textId="77777777" w:rsidR="005D4FEA" w:rsidRDefault="005D4FEA">
            <w:pPr>
              <w:tabs>
                <w:tab w:val="left" w:pos="692"/>
                <w:tab w:val="left" w:pos="1412"/>
                <w:tab w:val="left" w:pos="2372"/>
              </w:tabs>
              <w:adjustRightInd w:val="0"/>
              <w:ind w:leftChars="-5" w:left="1894" w:rightChars="25" w:right="60" w:hangingChars="794" w:hanging="1906"/>
              <w:jc w:val="both"/>
            </w:pPr>
            <w:r>
              <w:tab/>
            </w:r>
            <w:r>
              <w:tab/>
              <w:t>(c)</w:t>
            </w:r>
            <w:r>
              <w:tab/>
              <w:t>whether the proviso in clause 10(</w:t>
            </w:r>
            <w:r>
              <w:rPr>
                <w:rFonts w:hint="eastAsia"/>
              </w:rPr>
              <w:t>1</w:t>
            </w:r>
            <w:r>
              <w:t>)</w:t>
            </w:r>
            <w:r>
              <w:rPr>
                <w:rFonts w:hint="eastAsia"/>
              </w:rPr>
              <w:t>(a)</w:t>
            </w:r>
            <w:r>
              <w:t xml:space="preserve"> has been complied with and, if it has not, as to the extent of the damages which should be paid</w:t>
            </w:r>
          </w:p>
          <w:p w14:paraId="613BC17A" w14:textId="77777777" w:rsidR="005D4FEA" w:rsidRDefault="005D4FEA">
            <w:pPr>
              <w:tabs>
                <w:tab w:val="left" w:pos="692"/>
                <w:tab w:val="left" w:pos="1412"/>
                <w:tab w:val="left" w:pos="2372"/>
              </w:tabs>
              <w:adjustRightInd w:val="0"/>
              <w:ind w:leftChars="-728" w:left="159" w:rightChars="25" w:right="60" w:hangingChars="794" w:hanging="1906"/>
              <w:jc w:val="both"/>
            </w:pPr>
          </w:p>
        </w:tc>
      </w:tr>
      <w:tr w:rsidR="005D4FEA" w14:paraId="3C76C599" w14:textId="77777777" w:rsidTr="005D65F7">
        <w:tc>
          <w:tcPr>
            <w:tcW w:w="2428" w:type="dxa"/>
          </w:tcPr>
          <w:p w14:paraId="0E1CDCC9" w14:textId="77777777" w:rsidR="005D4FEA" w:rsidRDefault="005D4FEA">
            <w:pPr>
              <w:adjustRightInd w:val="0"/>
              <w:ind w:rightChars="238" w:right="571"/>
              <w:rPr>
                <w:sz w:val="22"/>
              </w:rPr>
            </w:pPr>
          </w:p>
        </w:tc>
        <w:tc>
          <w:tcPr>
            <w:tcW w:w="8040" w:type="dxa"/>
          </w:tcPr>
          <w:p w14:paraId="044ED1AE" w14:textId="77777777" w:rsidR="005D4FEA" w:rsidRDefault="005D4FEA">
            <w:pPr>
              <w:tabs>
                <w:tab w:val="left" w:pos="692"/>
                <w:tab w:val="left" w:pos="1412"/>
              </w:tabs>
              <w:adjustRightInd w:val="0"/>
              <w:ind w:left="1412" w:rightChars="25" w:right="60"/>
              <w:jc w:val="both"/>
            </w:pPr>
            <w:r>
              <w:t>shall first be referred to the Authorized Person for a decision thereon.</w:t>
            </w:r>
          </w:p>
          <w:p w14:paraId="5ECEBEB3" w14:textId="77777777" w:rsidR="005D4FEA" w:rsidRDefault="005D4FEA">
            <w:pPr>
              <w:tabs>
                <w:tab w:val="left" w:pos="692"/>
                <w:tab w:val="left" w:pos="1412"/>
              </w:tabs>
              <w:adjustRightInd w:val="0"/>
              <w:ind w:left="2132" w:rightChars="25" w:right="60" w:hanging="2130"/>
              <w:jc w:val="both"/>
            </w:pPr>
          </w:p>
        </w:tc>
      </w:tr>
      <w:tr w:rsidR="005D4FEA" w14:paraId="2761AAE2" w14:textId="77777777" w:rsidTr="005D65F7">
        <w:tc>
          <w:tcPr>
            <w:tcW w:w="2428" w:type="dxa"/>
          </w:tcPr>
          <w:p w14:paraId="33875FFD" w14:textId="77777777" w:rsidR="005D4FEA" w:rsidRDefault="005D4FEA">
            <w:pPr>
              <w:ind w:rightChars="238" w:right="571"/>
            </w:pPr>
          </w:p>
          <w:p w14:paraId="6B7A4BD8" w14:textId="77777777" w:rsidR="005D4FEA" w:rsidRDefault="005D4FEA">
            <w:pPr>
              <w:adjustRightInd w:val="0"/>
              <w:ind w:rightChars="238" w:right="571"/>
              <w:rPr>
                <w:sz w:val="22"/>
              </w:rPr>
            </w:pPr>
          </w:p>
        </w:tc>
        <w:tc>
          <w:tcPr>
            <w:tcW w:w="8040" w:type="dxa"/>
          </w:tcPr>
          <w:p w14:paraId="4DBC7CA1" w14:textId="77777777" w:rsidR="005D4FEA" w:rsidRDefault="005D4FEA">
            <w:pPr>
              <w:tabs>
                <w:tab w:val="left" w:pos="692"/>
                <w:tab w:val="left" w:pos="1412"/>
              </w:tabs>
              <w:adjustRightInd w:val="0"/>
              <w:ind w:left="1412" w:rightChars="25" w:right="60" w:hanging="1410"/>
              <w:jc w:val="both"/>
            </w:pPr>
            <w:r>
              <w:tab/>
              <w:t>(3)</w:t>
            </w:r>
            <w:r>
              <w:tab/>
              <w:t>If either party is dissatisfied with the decision of the Authorized Person</w:t>
            </w:r>
            <w:r>
              <w:rPr>
                <w:rFonts w:hint="eastAsia"/>
              </w:rPr>
              <w:t xml:space="preserve"> made pursuant to sub-clause (2)</w:t>
            </w:r>
            <w:r>
              <w:t xml:space="preserve">, such party shall within 14 days </w:t>
            </w:r>
            <w:r>
              <w:rPr>
                <w:rFonts w:hint="eastAsia"/>
              </w:rPr>
              <w:t xml:space="preserve">after </w:t>
            </w:r>
            <w:r>
              <w:t xml:space="preserve">the decision is communicated to him give to the other </w:t>
            </w:r>
            <w:r>
              <w:lastRenderedPageBreak/>
              <w:t xml:space="preserve">party notice </w:t>
            </w:r>
            <w:r>
              <w:rPr>
                <w:rFonts w:hint="eastAsia"/>
              </w:rPr>
              <w:t xml:space="preserve">in writing </w:t>
            </w:r>
            <w:r>
              <w:t xml:space="preserve">of his intention to refer the </w:t>
            </w:r>
            <w:r>
              <w:rPr>
                <w:rFonts w:hint="eastAsia"/>
              </w:rPr>
              <w:t xml:space="preserve">decision </w:t>
            </w:r>
            <w:r>
              <w:t xml:space="preserve">to another authorized person as defined in </w:t>
            </w:r>
            <w:r>
              <w:rPr>
                <w:rFonts w:hint="eastAsia"/>
              </w:rPr>
              <w:t>s</w:t>
            </w:r>
            <w:r>
              <w:t>ection 2(1) of the Buildings Ordinance acting as an expert</w:t>
            </w:r>
            <w:r>
              <w:rPr>
                <w:rFonts w:hint="eastAsia"/>
              </w:rPr>
              <w:t>, otherwise the decision of the Authorized Person shall be final and binding on the parties</w:t>
            </w:r>
            <w:r>
              <w:t>.  Should the parties fail to agree on such other authorized person to be appointed within 30 days after the giving of such notice</w:t>
            </w:r>
            <w:r>
              <w:rPr>
                <w:rFonts w:hint="eastAsia"/>
              </w:rPr>
              <w:t>,</w:t>
            </w:r>
            <w:r>
              <w:t xml:space="preserve"> either party is entitled to apply </w:t>
            </w:r>
            <w:r>
              <w:rPr>
                <w:rFonts w:hint="eastAsia"/>
              </w:rPr>
              <w:t xml:space="preserve">within 7 days thereafter </w:t>
            </w:r>
            <w:r>
              <w:t xml:space="preserve">to the President of The Hong Kong Institute of Surveyors for the appointment of a member of the Institute whose decision shall be final and binding on both parties.  </w:t>
            </w:r>
            <w:r>
              <w:rPr>
                <w:rFonts w:hint="eastAsia"/>
              </w:rPr>
              <w:t xml:space="preserve">If a party, after giving to the other party notice in writing of his intention to refer the decision of the Authorized Person to another authorized person as aforesaid, fails to refer the decision to another authorized person within 44 days after the giving of such notice, then </w:t>
            </w:r>
            <w:r>
              <w:t>the decision of the Authorized Person shall be final and binding on the parties.  The costs of the Authorized Person shall be paid as directed by the Authorized Person in his award.</w:t>
            </w:r>
          </w:p>
          <w:p w14:paraId="5305FA57" w14:textId="77777777" w:rsidR="005D4FEA" w:rsidRDefault="005D4FEA">
            <w:pPr>
              <w:tabs>
                <w:tab w:val="left" w:pos="692"/>
                <w:tab w:val="left" w:pos="1412"/>
              </w:tabs>
              <w:adjustRightInd w:val="0"/>
              <w:ind w:left="-28" w:rightChars="25" w:right="60" w:firstLine="30"/>
              <w:jc w:val="both"/>
            </w:pPr>
          </w:p>
        </w:tc>
      </w:tr>
      <w:tr w:rsidR="005D4FEA" w14:paraId="07C3AFBE" w14:textId="77777777" w:rsidTr="005D65F7">
        <w:tc>
          <w:tcPr>
            <w:tcW w:w="2428" w:type="dxa"/>
          </w:tcPr>
          <w:p w14:paraId="68E55A52" w14:textId="77777777" w:rsidR="005D4FEA" w:rsidRDefault="005D4FEA">
            <w:pPr>
              <w:adjustRightInd w:val="0"/>
              <w:ind w:rightChars="238" w:right="571"/>
              <w:rPr>
                <w:sz w:val="22"/>
              </w:rPr>
            </w:pPr>
            <w:r>
              <w:rPr>
                <w:sz w:val="22"/>
              </w:rPr>
              <w:lastRenderedPageBreak/>
              <w:t>Adjustment of undivided shares</w:t>
            </w:r>
          </w:p>
        </w:tc>
        <w:tc>
          <w:tcPr>
            <w:tcW w:w="8040" w:type="dxa"/>
          </w:tcPr>
          <w:p w14:paraId="41C6DACC" w14:textId="77777777" w:rsidR="005D4FEA" w:rsidRDefault="005D4FEA">
            <w:pPr>
              <w:tabs>
                <w:tab w:val="left" w:pos="692"/>
                <w:tab w:val="left" w:pos="1412"/>
              </w:tabs>
              <w:adjustRightInd w:val="0"/>
              <w:ind w:left="692" w:rightChars="25" w:right="60" w:hanging="690"/>
              <w:jc w:val="both"/>
            </w:pPr>
            <w:r>
              <w:t>2</w:t>
            </w:r>
            <w:r>
              <w:rPr>
                <w:rFonts w:hint="eastAsia"/>
              </w:rPr>
              <w:t>2</w:t>
            </w:r>
            <w:r>
              <w:t>.</w:t>
            </w:r>
            <w:r>
              <w:tab/>
              <w:t>The Vendor reserves the right to adjust the number of undivided shares into which the land and the Development are notionally divided and the fraction which each share bears to the whole Provided That such adjustment shall not –</w:t>
            </w:r>
          </w:p>
          <w:p w14:paraId="04C4AA3E" w14:textId="77777777" w:rsidR="005D4FEA" w:rsidRDefault="005D4FEA">
            <w:pPr>
              <w:tabs>
                <w:tab w:val="left" w:pos="692"/>
                <w:tab w:val="left" w:pos="1412"/>
              </w:tabs>
              <w:adjustRightInd w:val="0"/>
              <w:ind w:rightChars="25" w:right="60" w:firstLine="2"/>
              <w:jc w:val="both"/>
            </w:pPr>
          </w:p>
        </w:tc>
      </w:tr>
      <w:tr w:rsidR="005D4FEA" w14:paraId="1B0D7FA1" w14:textId="77777777" w:rsidTr="005D65F7">
        <w:tc>
          <w:tcPr>
            <w:tcW w:w="2428" w:type="dxa"/>
          </w:tcPr>
          <w:p w14:paraId="7939CDBB" w14:textId="77777777" w:rsidR="005D4FEA" w:rsidRDefault="005D4FEA">
            <w:pPr>
              <w:adjustRightInd w:val="0"/>
              <w:ind w:rightChars="238" w:right="571"/>
              <w:rPr>
                <w:sz w:val="22"/>
              </w:rPr>
            </w:pPr>
          </w:p>
        </w:tc>
        <w:tc>
          <w:tcPr>
            <w:tcW w:w="8040" w:type="dxa"/>
          </w:tcPr>
          <w:p w14:paraId="39968A9A" w14:textId="77777777" w:rsidR="005D4FEA" w:rsidRDefault="005D4FEA">
            <w:pPr>
              <w:tabs>
                <w:tab w:val="left" w:pos="692"/>
                <w:tab w:val="left" w:pos="1412"/>
              </w:tabs>
              <w:adjustRightInd w:val="0"/>
              <w:ind w:left="1412" w:rightChars="25" w:right="60" w:hanging="1410"/>
              <w:jc w:val="both"/>
            </w:pPr>
            <w:r>
              <w:tab/>
              <w:t>(</w:t>
            </w:r>
            <w:r>
              <w:rPr>
                <w:rFonts w:hint="eastAsia"/>
              </w:rPr>
              <w:t>1</w:t>
            </w:r>
            <w:r>
              <w:t>)</w:t>
            </w:r>
            <w:r>
              <w:tab/>
              <w:t xml:space="preserve">alter the total number of undivided shares by more than 3% without the prior </w:t>
            </w:r>
            <w:r>
              <w:rPr>
                <w:rFonts w:hint="eastAsia"/>
              </w:rPr>
              <w:t xml:space="preserve">written </w:t>
            </w:r>
            <w:r>
              <w:t>consent of the Director of Lands</w:t>
            </w:r>
            <w:r>
              <w:rPr>
                <w:rFonts w:hint="eastAsia"/>
              </w:rPr>
              <w:t>;</w:t>
            </w:r>
            <w:r>
              <w:t xml:space="preserve"> or</w:t>
            </w:r>
          </w:p>
          <w:p w14:paraId="5F4FFF99" w14:textId="77777777" w:rsidR="005D4FEA" w:rsidRDefault="005D4FEA">
            <w:pPr>
              <w:tabs>
                <w:tab w:val="left" w:pos="692"/>
                <w:tab w:val="left" w:pos="1412"/>
              </w:tabs>
              <w:adjustRightInd w:val="0"/>
              <w:ind w:left="1412" w:rightChars="25" w:right="60" w:hanging="1410"/>
              <w:jc w:val="both"/>
            </w:pPr>
          </w:p>
        </w:tc>
      </w:tr>
      <w:tr w:rsidR="005D4FEA" w14:paraId="1367BA4C" w14:textId="77777777" w:rsidTr="005D65F7">
        <w:tc>
          <w:tcPr>
            <w:tcW w:w="2428" w:type="dxa"/>
          </w:tcPr>
          <w:p w14:paraId="6FE5FE4E" w14:textId="77777777" w:rsidR="005D4FEA" w:rsidRDefault="005D4FEA">
            <w:pPr>
              <w:adjustRightInd w:val="0"/>
              <w:ind w:rightChars="238" w:right="571"/>
              <w:rPr>
                <w:sz w:val="22"/>
              </w:rPr>
            </w:pPr>
          </w:p>
        </w:tc>
        <w:tc>
          <w:tcPr>
            <w:tcW w:w="8040" w:type="dxa"/>
          </w:tcPr>
          <w:p w14:paraId="6559E6BA" w14:textId="77777777" w:rsidR="005D4FEA" w:rsidRDefault="005D4FEA">
            <w:pPr>
              <w:tabs>
                <w:tab w:val="left" w:pos="692"/>
                <w:tab w:val="left" w:pos="1412"/>
              </w:tabs>
              <w:adjustRightInd w:val="0"/>
              <w:ind w:left="1412" w:rightChars="25" w:right="60" w:hanging="1410"/>
              <w:jc w:val="both"/>
            </w:pPr>
            <w:r>
              <w:tab/>
              <w:t>(</w:t>
            </w:r>
            <w:r>
              <w:rPr>
                <w:rFonts w:hint="eastAsia"/>
              </w:rPr>
              <w:t>2</w:t>
            </w:r>
            <w:r>
              <w:t>)</w:t>
            </w:r>
            <w:r>
              <w:tab/>
              <w:t>affect the Purchaser’s exclusive right and privilege to hold, use, occupy and enjoy the Property.</w:t>
            </w:r>
          </w:p>
          <w:p w14:paraId="44F55918" w14:textId="77777777" w:rsidR="005D4FEA" w:rsidRDefault="005D4FEA">
            <w:pPr>
              <w:tabs>
                <w:tab w:val="left" w:pos="692"/>
                <w:tab w:val="left" w:pos="1412"/>
              </w:tabs>
              <w:adjustRightInd w:val="0"/>
              <w:ind w:left="1412" w:rightChars="25" w:right="60" w:hanging="1410"/>
              <w:jc w:val="both"/>
            </w:pPr>
          </w:p>
        </w:tc>
      </w:tr>
      <w:tr w:rsidR="005D4FEA" w14:paraId="4583DB22" w14:textId="77777777" w:rsidTr="005D65F7">
        <w:tc>
          <w:tcPr>
            <w:tcW w:w="2428" w:type="dxa"/>
          </w:tcPr>
          <w:p w14:paraId="0D62C184" w14:textId="77777777" w:rsidR="005D4FEA" w:rsidRDefault="005D4FEA">
            <w:pPr>
              <w:adjustRightInd w:val="0"/>
              <w:ind w:rightChars="238" w:right="571"/>
              <w:rPr>
                <w:sz w:val="22"/>
              </w:rPr>
            </w:pPr>
            <w:r>
              <w:rPr>
                <w:sz w:val="22"/>
              </w:rPr>
              <w:t>Alteration of standard terms</w:t>
            </w:r>
          </w:p>
        </w:tc>
        <w:tc>
          <w:tcPr>
            <w:tcW w:w="8040" w:type="dxa"/>
          </w:tcPr>
          <w:p w14:paraId="20A69882" w14:textId="77777777" w:rsidR="005D4FEA" w:rsidRDefault="005D4FEA">
            <w:pPr>
              <w:tabs>
                <w:tab w:val="left" w:pos="692"/>
                <w:tab w:val="left" w:pos="1412"/>
              </w:tabs>
              <w:adjustRightInd w:val="0"/>
              <w:ind w:left="692" w:rightChars="25" w:right="60" w:hanging="690"/>
              <w:jc w:val="both"/>
            </w:pPr>
            <w:r>
              <w:t>23.</w:t>
            </w:r>
            <w:r>
              <w:tab/>
            </w:r>
            <w:r>
              <w:rPr>
                <w:rFonts w:hint="eastAsia"/>
                <w:lang w:eastAsia="zh-HK"/>
              </w:rPr>
              <w:t>None of t</w:t>
            </w:r>
            <w:r>
              <w:t xml:space="preserve">he terms and conditions of this Agreement shall in any way be altered or varied </w:t>
            </w:r>
            <w:r>
              <w:rPr>
                <w:rFonts w:hint="eastAsia"/>
                <w:lang w:eastAsia="zh-HK"/>
              </w:rPr>
              <w:t xml:space="preserve">nor shall any arrangement or agreement (whether written or otherwise) whatsoever be entered into which has the effect of altering or varying the terms </w:t>
            </w:r>
            <w:r>
              <w:rPr>
                <w:lang w:eastAsia="zh-HK"/>
              </w:rPr>
              <w:t xml:space="preserve">and conditions </w:t>
            </w:r>
            <w:r>
              <w:rPr>
                <w:rFonts w:hint="eastAsia"/>
                <w:lang w:eastAsia="zh-HK"/>
              </w:rPr>
              <w:t xml:space="preserve">of this Agreement </w:t>
            </w:r>
            <w:r>
              <w:t xml:space="preserve">without the prior written </w:t>
            </w:r>
            <w:r>
              <w:rPr>
                <w:rFonts w:hint="eastAsia"/>
                <w:lang w:eastAsia="zh-HK"/>
              </w:rPr>
              <w:t xml:space="preserve">approval </w:t>
            </w:r>
            <w:r>
              <w:t>of the Director of Lands.</w:t>
            </w:r>
          </w:p>
          <w:p w14:paraId="32356581" w14:textId="77777777" w:rsidR="005D4FEA" w:rsidRDefault="005D4FEA">
            <w:pPr>
              <w:tabs>
                <w:tab w:val="left" w:pos="692"/>
                <w:tab w:val="left" w:pos="1412"/>
              </w:tabs>
              <w:adjustRightInd w:val="0"/>
              <w:ind w:rightChars="25" w:right="60" w:firstLine="2"/>
              <w:jc w:val="both"/>
            </w:pPr>
          </w:p>
        </w:tc>
      </w:tr>
      <w:tr w:rsidR="005D4FEA" w14:paraId="0C2C0B38" w14:textId="77777777" w:rsidTr="005D65F7">
        <w:tc>
          <w:tcPr>
            <w:tcW w:w="2428" w:type="dxa"/>
          </w:tcPr>
          <w:p w14:paraId="6E7A75F3" w14:textId="77777777" w:rsidR="005D4FEA" w:rsidRDefault="005D4FEA">
            <w:pPr>
              <w:adjustRightInd w:val="0"/>
              <w:ind w:rightChars="238" w:right="571"/>
              <w:rPr>
                <w:sz w:val="22"/>
              </w:rPr>
            </w:pPr>
            <w:r>
              <w:rPr>
                <w:sz w:val="22"/>
              </w:rPr>
              <w:t>Registration</w:t>
            </w:r>
          </w:p>
        </w:tc>
        <w:tc>
          <w:tcPr>
            <w:tcW w:w="8040" w:type="dxa"/>
          </w:tcPr>
          <w:p w14:paraId="6B0BD9DF" w14:textId="77777777" w:rsidR="005D4FEA" w:rsidRDefault="005D4FEA">
            <w:pPr>
              <w:tabs>
                <w:tab w:val="left" w:pos="692"/>
                <w:tab w:val="left" w:pos="1412"/>
              </w:tabs>
              <w:adjustRightInd w:val="0"/>
              <w:ind w:left="692" w:rightChars="25" w:right="60" w:hanging="690"/>
              <w:jc w:val="both"/>
            </w:pPr>
            <w:r>
              <w:t>24.</w:t>
            </w:r>
            <w:r>
              <w:tab/>
              <w:t xml:space="preserve">This Agreement shall be registered </w:t>
            </w:r>
            <w:r>
              <w:rPr>
                <w:rFonts w:hint="eastAsia"/>
              </w:rPr>
              <w:t xml:space="preserve">in </w:t>
            </w:r>
            <w:r>
              <w:t xml:space="preserve">the Land Registry within </w:t>
            </w:r>
            <w:r>
              <w:rPr>
                <w:rFonts w:hint="eastAsia"/>
              </w:rPr>
              <w:t xml:space="preserve">one </w:t>
            </w:r>
            <w:r>
              <w:t xml:space="preserve">month </w:t>
            </w:r>
            <w:r>
              <w:rPr>
                <w:rFonts w:hint="eastAsia"/>
              </w:rPr>
              <w:t>after [</w:t>
            </w:r>
            <w:r>
              <w:rPr>
                <w:rFonts w:hint="eastAsia"/>
                <w:i/>
                <w:iCs/>
              </w:rPr>
              <w:t>insert date of preliminary agreement for sale and purchase</w:t>
            </w:r>
            <w:r>
              <w:rPr>
                <w:rFonts w:hint="eastAsia"/>
              </w:rPr>
              <w:t xml:space="preserve">] being the date of the preliminary agreement referred to in </w:t>
            </w:r>
            <w:r>
              <w:t xml:space="preserve">paragraph </w:t>
            </w:r>
            <w:r>
              <w:rPr>
                <w:rFonts w:hint="eastAsia"/>
              </w:rPr>
              <w:t>(g) of Schedule 7</w:t>
            </w:r>
            <w:r>
              <w:t>.</w:t>
            </w:r>
          </w:p>
          <w:p w14:paraId="40B21DBF" w14:textId="77777777" w:rsidR="005D4FEA" w:rsidRDefault="005D4FEA">
            <w:pPr>
              <w:tabs>
                <w:tab w:val="left" w:pos="692"/>
                <w:tab w:val="left" w:pos="1412"/>
              </w:tabs>
              <w:adjustRightInd w:val="0"/>
              <w:ind w:rightChars="25" w:right="60" w:firstLine="2"/>
              <w:jc w:val="both"/>
            </w:pPr>
          </w:p>
        </w:tc>
      </w:tr>
      <w:tr w:rsidR="005D4FEA" w14:paraId="34CC6A54" w14:textId="77777777" w:rsidTr="005D65F7">
        <w:tc>
          <w:tcPr>
            <w:tcW w:w="2428" w:type="dxa"/>
          </w:tcPr>
          <w:p w14:paraId="10B72D3A" w14:textId="77777777" w:rsidR="005D4FEA" w:rsidRDefault="005D4FEA">
            <w:pPr>
              <w:adjustRightInd w:val="0"/>
              <w:ind w:rightChars="238" w:right="571"/>
              <w:rPr>
                <w:sz w:val="22"/>
              </w:rPr>
            </w:pPr>
            <w:r>
              <w:rPr>
                <w:sz w:val="22"/>
              </w:rPr>
              <w:lastRenderedPageBreak/>
              <w:t xml:space="preserve">No </w:t>
            </w:r>
            <w:r>
              <w:rPr>
                <w:rFonts w:hint="eastAsia"/>
                <w:sz w:val="22"/>
              </w:rPr>
              <w:t>*</w:t>
            </w:r>
            <w:r>
              <w:rPr>
                <w:sz w:val="22"/>
              </w:rPr>
              <w:t>[further] mortgage by Vendor</w:t>
            </w:r>
          </w:p>
        </w:tc>
        <w:tc>
          <w:tcPr>
            <w:tcW w:w="8040" w:type="dxa"/>
          </w:tcPr>
          <w:p w14:paraId="5E4EC14A" w14:textId="77777777" w:rsidR="005D4FEA" w:rsidRDefault="005D4FEA">
            <w:pPr>
              <w:tabs>
                <w:tab w:val="left" w:pos="692"/>
                <w:tab w:val="left" w:pos="1412"/>
              </w:tabs>
              <w:adjustRightInd w:val="0"/>
              <w:ind w:left="692" w:rightChars="25" w:right="60" w:hanging="690"/>
              <w:jc w:val="both"/>
            </w:pPr>
            <w:r>
              <w:t>25.</w:t>
            </w:r>
            <w:r>
              <w:tab/>
              <w:t xml:space="preserve">The Vendor shall not after the execution of this Agreement enter into any </w:t>
            </w:r>
            <w:r>
              <w:rPr>
                <w:rFonts w:hint="eastAsia"/>
              </w:rPr>
              <w:t>*</w:t>
            </w:r>
            <w:r>
              <w:t>[further] mortgage or charge of the Property or any other part of the land or the Development without obtaining the prior written consent of the Director of Lands but nothing in this Agreement shall prevent the Vendor from charging the unpaid proceeds of sale under this Agreement (subject however to clause 26) to further finance the Construction Cost</w:t>
            </w:r>
            <w:r>
              <w:rPr>
                <w:rFonts w:hint="eastAsia"/>
              </w:rPr>
              <w:t>s</w:t>
            </w:r>
            <w:r>
              <w:t xml:space="preserve"> </w:t>
            </w:r>
            <w:r>
              <w:rPr>
                <w:rFonts w:hint="eastAsia"/>
              </w:rPr>
              <w:t xml:space="preserve">and the Professional Fees </w:t>
            </w:r>
            <w:r>
              <w:t>so long as notice of any such mortgage or charge is given to the Purchaser.</w:t>
            </w:r>
          </w:p>
          <w:p w14:paraId="0E5A2F11" w14:textId="77777777" w:rsidR="005D4FEA" w:rsidRDefault="005D4FEA">
            <w:pPr>
              <w:tabs>
                <w:tab w:val="left" w:pos="692"/>
                <w:tab w:val="left" w:pos="1412"/>
              </w:tabs>
              <w:adjustRightInd w:val="0"/>
              <w:ind w:rightChars="25" w:right="60" w:firstLine="2"/>
              <w:jc w:val="both"/>
            </w:pPr>
          </w:p>
        </w:tc>
      </w:tr>
      <w:tr w:rsidR="005D4FEA" w14:paraId="6F4ED2A3" w14:textId="77777777" w:rsidTr="005D65F7">
        <w:tc>
          <w:tcPr>
            <w:tcW w:w="2428" w:type="dxa"/>
          </w:tcPr>
          <w:p w14:paraId="2117F97A" w14:textId="77777777" w:rsidR="005D4FEA" w:rsidRDefault="005D4FEA">
            <w:pPr>
              <w:adjustRightInd w:val="0"/>
              <w:ind w:rightChars="238" w:right="571"/>
              <w:jc w:val="both"/>
              <w:rPr>
                <w:sz w:val="22"/>
              </w:rPr>
            </w:pPr>
            <w:r>
              <w:rPr>
                <w:rFonts w:hint="eastAsia"/>
                <w:sz w:val="22"/>
              </w:rPr>
              <w:t>Release of purchase price</w:t>
            </w:r>
          </w:p>
        </w:tc>
        <w:tc>
          <w:tcPr>
            <w:tcW w:w="8040" w:type="dxa"/>
          </w:tcPr>
          <w:p w14:paraId="2FCA7272" w14:textId="77777777" w:rsidR="005D4FEA" w:rsidRDefault="005D4FEA">
            <w:pPr>
              <w:tabs>
                <w:tab w:val="left" w:pos="692"/>
                <w:tab w:val="left" w:pos="1412"/>
              </w:tabs>
              <w:adjustRightInd w:val="0"/>
              <w:ind w:left="1412" w:rightChars="25" w:right="60" w:hanging="1410"/>
              <w:jc w:val="both"/>
            </w:pPr>
            <w:r>
              <w:t>26.</w:t>
            </w:r>
            <w:r>
              <w:tab/>
              <w:t>(1)</w:t>
            </w:r>
            <w:r>
              <w:tab/>
              <w:t>Subject as provided in this clause, any part of the purchase price paid by the Purchaser to</w:t>
            </w:r>
            <w:r>
              <w:rPr>
                <w:rFonts w:hint="eastAsia"/>
              </w:rPr>
              <w:t xml:space="preserve"> </w:t>
            </w:r>
            <w:r>
              <w:t>the Vendor’s Solicitors shall be held by them as stakeholders pending completion of the sale and purchase and shall be applied and released in the following manner only</w:t>
            </w:r>
            <w:r>
              <w:rPr>
                <w:rFonts w:hint="eastAsia"/>
              </w:rPr>
              <w:t xml:space="preserve"> </w:t>
            </w:r>
            <w:r>
              <w:t>–</w:t>
            </w:r>
          </w:p>
          <w:p w14:paraId="049550F1" w14:textId="77777777" w:rsidR="005D4FEA" w:rsidRDefault="005D4FEA">
            <w:pPr>
              <w:tabs>
                <w:tab w:val="left" w:pos="692"/>
                <w:tab w:val="left" w:pos="1412"/>
              </w:tabs>
              <w:adjustRightInd w:val="0"/>
              <w:ind w:rightChars="25" w:right="60" w:firstLine="2"/>
              <w:jc w:val="both"/>
            </w:pPr>
          </w:p>
        </w:tc>
      </w:tr>
      <w:tr w:rsidR="005D4FEA" w14:paraId="6C8F2358" w14:textId="77777777" w:rsidTr="005D65F7">
        <w:tc>
          <w:tcPr>
            <w:tcW w:w="2428" w:type="dxa"/>
          </w:tcPr>
          <w:p w14:paraId="3DF3B40C" w14:textId="77777777" w:rsidR="005D4FEA" w:rsidRDefault="005D4FEA">
            <w:pPr>
              <w:adjustRightInd w:val="0"/>
              <w:ind w:rightChars="238" w:right="571"/>
              <w:rPr>
                <w:sz w:val="22"/>
              </w:rPr>
            </w:pPr>
          </w:p>
        </w:tc>
        <w:tc>
          <w:tcPr>
            <w:tcW w:w="8040" w:type="dxa"/>
          </w:tcPr>
          <w:p w14:paraId="494EFB83" w14:textId="77777777" w:rsidR="005D4FEA" w:rsidRDefault="005D4FEA">
            <w:pPr>
              <w:tabs>
                <w:tab w:val="left" w:pos="1412"/>
              </w:tabs>
              <w:adjustRightInd w:val="0"/>
              <w:ind w:left="1892" w:rightChars="25" w:right="60" w:hanging="1890"/>
              <w:jc w:val="both"/>
            </w:pPr>
            <w:r>
              <w:tab/>
              <w:t>(a)</w:t>
            </w:r>
            <w:r>
              <w:tab/>
              <w:t>first, towards payment of the Construction Cost</w:t>
            </w:r>
            <w:r>
              <w:rPr>
                <w:rFonts w:hint="eastAsia"/>
              </w:rPr>
              <w:t>s</w:t>
            </w:r>
            <w:r>
              <w:t xml:space="preserve"> </w:t>
            </w:r>
            <w:r>
              <w:rPr>
                <w:rFonts w:hint="eastAsia"/>
              </w:rPr>
              <w:t xml:space="preserve">and the Professional Fees </w:t>
            </w:r>
            <w:r>
              <w:t xml:space="preserve">to the Vendor from time to time in such amount or amounts as certified by the Authorized Person as having been expended or having become payable on the construction of the </w:t>
            </w:r>
            <w:r>
              <w:rPr>
                <w:rFonts w:hint="eastAsia"/>
                <w:sz w:val="28"/>
                <w:vertAlign w:val="superscript"/>
              </w:rPr>
              <w:sym w:font="Symbol" w:char="F067"/>
            </w:r>
            <w:r>
              <w:t>Phase/Development;</w:t>
            </w:r>
          </w:p>
          <w:p w14:paraId="7613B18B" w14:textId="77777777" w:rsidR="005D4FEA" w:rsidRDefault="005D4FEA">
            <w:pPr>
              <w:tabs>
                <w:tab w:val="left" w:pos="692"/>
                <w:tab w:val="left" w:pos="1412"/>
              </w:tabs>
              <w:adjustRightInd w:val="0"/>
              <w:ind w:left="1412" w:rightChars="25" w:right="60" w:hanging="1410"/>
              <w:jc w:val="both"/>
            </w:pPr>
          </w:p>
        </w:tc>
      </w:tr>
      <w:tr w:rsidR="005D4FEA" w14:paraId="3303130C" w14:textId="77777777" w:rsidTr="005D65F7">
        <w:tc>
          <w:tcPr>
            <w:tcW w:w="2428" w:type="dxa"/>
          </w:tcPr>
          <w:p w14:paraId="4A4BDEEE" w14:textId="77777777" w:rsidR="005D4FEA" w:rsidRDefault="005D4FEA">
            <w:pPr>
              <w:adjustRightInd w:val="0"/>
              <w:ind w:rightChars="238" w:right="571"/>
              <w:rPr>
                <w:sz w:val="22"/>
              </w:rPr>
            </w:pPr>
          </w:p>
        </w:tc>
        <w:tc>
          <w:tcPr>
            <w:tcW w:w="8040" w:type="dxa"/>
          </w:tcPr>
          <w:p w14:paraId="5BB422F5" w14:textId="77777777" w:rsidR="005D4FEA" w:rsidRDefault="005D4FEA">
            <w:pPr>
              <w:tabs>
                <w:tab w:val="left" w:pos="1412"/>
              </w:tabs>
              <w:adjustRightInd w:val="0"/>
              <w:ind w:left="1892" w:rightChars="25" w:right="60" w:hanging="1890"/>
              <w:jc w:val="both"/>
            </w:pPr>
            <w:r>
              <w:tab/>
              <w:t>(b)</w:t>
            </w:r>
            <w:r>
              <w:tab/>
              <w:t xml:space="preserve">second, towards </w:t>
            </w:r>
            <w:r>
              <w:rPr>
                <w:rFonts w:hint="eastAsia"/>
              </w:rPr>
              <w:t>re</w:t>
            </w:r>
            <w:r>
              <w:t>payment of funds drawn under the Building Mortgage (if any) for payment of the Construction Cost</w:t>
            </w:r>
            <w:r>
              <w:rPr>
                <w:rFonts w:hint="eastAsia"/>
              </w:rPr>
              <w:t>s</w:t>
            </w:r>
            <w:r>
              <w:t xml:space="preserve"> </w:t>
            </w:r>
            <w:r>
              <w:rPr>
                <w:rFonts w:hint="eastAsia"/>
              </w:rPr>
              <w:t xml:space="preserve">and the Professional Fees </w:t>
            </w:r>
            <w:r>
              <w:t xml:space="preserve">and interest on the Construction Costs or </w:t>
            </w:r>
            <w:r>
              <w:rPr>
                <w:rFonts w:hint="eastAsia"/>
              </w:rPr>
              <w:t xml:space="preserve">the </w:t>
            </w:r>
            <w:r>
              <w:t>Professional Fees;</w:t>
            </w:r>
          </w:p>
          <w:p w14:paraId="28ADEA52" w14:textId="77777777" w:rsidR="005D4FEA" w:rsidRDefault="005D4FEA">
            <w:pPr>
              <w:tabs>
                <w:tab w:val="left" w:pos="692"/>
                <w:tab w:val="left" w:pos="1412"/>
              </w:tabs>
              <w:adjustRightInd w:val="0"/>
              <w:ind w:left="1412" w:rightChars="25" w:right="60" w:hanging="1410"/>
              <w:jc w:val="both"/>
            </w:pPr>
          </w:p>
        </w:tc>
      </w:tr>
      <w:tr w:rsidR="005D4FEA" w14:paraId="3AD92AA1" w14:textId="77777777" w:rsidTr="005D65F7">
        <w:trPr>
          <w:cantSplit/>
        </w:trPr>
        <w:tc>
          <w:tcPr>
            <w:tcW w:w="2428" w:type="dxa"/>
          </w:tcPr>
          <w:p w14:paraId="17FE833C" w14:textId="77777777" w:rsidR="005D4FEA" w:rsidRDefault="005D4FEA">
            <w:pPr>
              <w:adjustRightInd w:val="0"/>
              <w:ind w:rightChars="238" w:right="571"/>
              <w:rPr>
                <w:sz w:val="22"/>
              </w:rPr>
            </w:pPr>
          </w:p>
        </w:tc>
        <w:tc>
          <w:tcPr>
            <w:tcW w:w="8040" w:type="dxa"/>
          </w:tcPr>
          <w:p w14:paraId="19FD6067" w14:textId="77777777" w:rsidR="005D4FEA" w:rsidRDefault="005D4FEA">
            <w:pPr>
              <w:tabs>
                <w:tab w:val="left" w:pos="1412"/>
              </w:tabs>
              <w:adjustRightInd w:val="0"/>
              <w:ind w:left="1892" w:rightChars="25" w:right="60" w:hanging="1890"/>
              <w:jc w:val="both"/>
            </w:pPr>
            <w:r>
              <w:tab/>
              <w:t>(c)</w:t>
            </w:r>
            <w:r>
              <w:tab/>
              <w:t>third, in the event of</w:t>
            </w:r>
            <w:r>
              <w:rPr>
                <w:rFonts w:hint="eastAsia"/>
              </w:rPr>
              <w:t xml:space="preserve"> </w:t>
            </w:r>
            <w:r>
              <w:t xml:space="preserve">the Vendor’s Solicitors and all other solicitors (if any) acting for the Vendor in the sale of the units in the </w:t>
            </w:r>
            <w:r>
              <w:rPr>
                <w:rFonts w:hint="eastAsia"/>
                <w:sz w:val="28"/>
                <w:vertAlign w:val="superscript"/>
              </w:rPr>
              <w:sym w:font="Symbol" w:char="F067"/>
            </w:r>
            <w:r>
              <w:t>Phase/Development at any time holding as stakeholders a sufficient sum to cover the entire outstanding balance of the</w:t>
            </w:r>
            <w:r>
              <w:rPr>
                <w:rFonts w:hint="eastAsia"/>
              </w:rPr>
              <w:t xml:space="preserve"> </w:t>
            </w:r>
            <w:r>
              <w:t>Construction Cost</w:t>
            </w:r>
            <w:r>
              <w:rPr>
                <w:rFonts w:hint="eastAsia"/>
              </w:rPr>
              <w:t>s</w:t>
            </w:r>
            <w:r>
              <w:t xml:space="preserve"> </w:t>
            </w:r>
            <w:r>
              <w:rPr>
                <w:rFonts w:hint="eastAsia"/>
              </w:rPr>
              <w:t xml:space="preserve">and the Professional Fees </w:t>
            </w:r>
            <w:r>
              <w:t>as certified by the Authorized Person from time to time and other sums referred to in sub-clause (1)(b), towards payment of any other moneys secured by the Building Mortgage</w:t>
            </w:r>
            <w:r>
              <w:rPr>
                <w:rFonts w:hint="eastAsia"/>
              </w:rPr>
              <w:t xml:space="preserve"> (if any)</w:t>
            </w:r>
            <w:r>
              <w:t>;</w:t>
            </w:r>
            <w:r>
              <w:rPr>
                <w:rFonts w:hint="eastAsia"/>
              </w:rPr>
              <w:t xml:space="preserve"> </w:t>
            </w:r>
            <w:r>
              <w:t>and</w:t>
            </w:r>
          </w:p>
          <w:p w14:paraId="28680D76" w14:textId="77777777" w:rsidR="005D4FEA" w:rsidRDefault="005D4FEA">
            <w:pPr>
              <w:tabs>
                <w:tab w:val="left" w:pos="692"/>
                <w:tab w:val="left" w:pos="1412"/>
              </w:tabs>
              <w:adjustRightInd w:val="0"/>
              <w:ind w:left="1412" w:rightChars="25" w:right="60" w:hanging="1410"/>
              <w:jc w:val="both"/>
            </w:pPr>
          </w:p>
        </w:tc>
      </w:tr>
      <w:tr w:rsidR="005D4FEA" w14:paraId="24BFA8D2" w14:textId="77777777" w:rsidTr="005D65F7">
        <w:tc>
          <w:tcPr>
            <w:tcW w:w="2428" w:type="dxa"/>
          </w:tcPr>
          <w:p w14:paraId="38453642" w14:textId="77777777" w:rsidR="005D4FEA" w:rsidRDefault="005D4FEA">
            <w:pPr>
              <w:adjustRightInd w:val="0"/>
              <w:ind w:rightChars="238" w:right="571"/>
              <w:rPr>
                <w:sz w:val="22"/>
              </w:rPr>
            </w:pPr>
          </w:p>
        </w:tc>
        <w:tc>
          <w:tcPr>
            <w:tcW w:w="8040" w:type="dxa"/>
          </w:tcPr>
          <w:p w14:paraId="523F5EA9" w14:textId="77777777" w:rsidR="005D4FEA" w:rsidRDefault="005D4FEA">
            <w:pPr>
              <w:tabs>
                <w:tab w:val="left" w:pos="1412"/>
              </w:tabs>
              <w:adjustRightInd w:val="0"/>
              <w:ind w:left="1892" w:rightChars="25" w:right="60" w:hanging="1890"/>
              <w:jc w:val="both"/>
            </w:pPr>
            <w:r>
              <w:tab/>
              <w:t>(d)</w:t>
            </w:r>
            <w:r>
              <w:tab/>
              <w:t xml:space="preserve">fourth, in the event of the Vendor’s Solicitors and all other solicitors (if any) acting for the Vendor in the sale of the units in the </w:t>
            </w:r>
            <w:r>
              <w:rPr>
                <w:rFonts w:hint="eastAsia"/>
                <w:sz w:val="28"/>
                <w:vertAlign w:val="superscript"/>
              </w:rPr>
              <w:sym w:font="Symbol" w:char="F067"/>
            </w:r>
            <w:r>
              <w:t xml:space="preserve">Phase/Development at any time holding as stakeholders </w:t>
            </w:r>
            <w:r>
              <w:lastRenderedPageBreak/>
              <w:t>a sufficient sum to cover the total of the sums referred to in sub-clause (1)(c), then the Vendor’s Solicitors</w:t>
            </w:r>
            <w:r>
              <w:rPr>
                <w:rFonts w:hint="eastAsia"/>
              </w:rPr>
              <w:t xml:space="preserve"> </w:t>
            </w:r>
            <w:r>
              <w:t>may release the excess amount to the Vendor.</w:t>
            </w:r>
          </w:p>
          <w:p w14:paraId="641F6DAE" w14:textId="77777777" w:rsidR="005D4FEA" w:rsidRDefault="005D4FEA">
            <w:pPr>
              <w:tabs>
                <w:tab w:val="left" w:pos="692"/>
                <w:tab w:val="left" w:pos="1412"/>
              </w:tabs>
              <w:adjustRightInd w:val="0"/>
              <w:ind w:left="1412" w:rightChars="25" w:right="60" w:hanging="1410"/>
              <w:jc w:val="both"/>
            </w:pPr>
          </w:p>
        </w:tc>
      </w:tr>
      <w:tr w:rsidR="005D4FEA" w14:paraId="33465587" w14:textId="77777777" w:rsidTr="005D65F7">
        <w:tc>
          <w:tcPr>
            <w:tcW w:w="2428" w:type="dxa"/>
          </w:tcPr>
          <w:p w14:paraId="67BC3663" w14:textId="77777777" w:rsidR="005D4FEA" w:rsidRDefault="005D4FEA">
            <w:pPr>
              <w:adjustRightInd w:val="0"/>
              <w:ind w:rightChars="238" w:right="571"/>
              <w:rPr>
                <w:sz w:val="22"/>
              </w:rPr>
            </w:pPr>
          </w:p>
        </w:tc>
        <w:tc>
          <w:tcPr>
            <w:tcW w:w="8040" w:type="dxa"/>
          </w:tcPr>
          <w:p w14:paraId="3A7F5359" w14:textId="77777777" w:rsidR="005D4FEA" w:rsidRDefault="005D4FEA">
            <w:pPr>
              <w:tabs>
                <w:tab w:val="left" w:pos="692"/>
                <w:tab w:val="left" w:pos="1412"/>
              </w:tabs>
              <w:adjustRightInd w:val="0"/>
              <w:ind w:left="2132" w:rightChars="25" w:right="60" w:hanging="720"/>
              <w:jc w:val="both"/>
            </w:pPr>
            <w:r>
              <w:t>Provided Always that –</w:t>
            </w:r>
          </w:p>
          <w:p w14:paraId="41AD5FF0" w14:textId="77777777" w:rsidR="005D4FEA" w:rsidRDefault="005D4FEA">
            <w:pPr>
              <w:tabs>
                <w:tab w:val="left" w:pos="692"/>
                <w:tab w:val="left" w:pos="1412"/>
              </w:tabs>
              <w:adjustRightInd w:val="0"/>
              <w:ind w:left="2132" w:rightChars="25" w:right="60" w:hanging="2130"/>
              <w:jc w:val="both"/>
            </w:pPr>
          </w:p>
        </w:tc>
      </w:tr>
      <w:tr w:rsidR="005D4FEA" w14:paraId="797E8CCA" w14:textId="77777777" w:rsidTr="005D65F7">
        <w:tc>
          <w:tcPr>
            <w:tcW w:w="2428" w:type="dxa"/>
          </w:tcPr>
          <w:p w14:paraId="2C4BDFA1" w14:textId="77777777" w:rsidR="005D4FEA" w:rsidRDefault="005D4FEA">
            <w:pPr>
              <w:adjustRightInd w:val="0"/>
              <w:ind w:rightChars="238" w:right="571"/>
              <w:rPr>
                <w:sz w:val="22"/>
              </w:rPr>
            </w:pPr>
          </w:p>
        </w:tc>
        <w:tc>
          <w:tcPr>
            <w:tcW w:w="8040" w:type="dxa"/>
          </w:tcPr>
          <w:p w14:paraId="75CEF72E" w14:textId="77777777" w:rsidR="005D4FEA" w:rsidRDefault="005D4FEA">
            <w:pPr>
              <w:tabs>
                <w:tab w:val="left" w:pos="1412"/>
              </w:tabs>
              <w:adjustRightInd w:val="0"/>
              <w:ind w:left="1892" w:rightChars="25" w:right="60" w:hanging="1890"/>
              <w:jc w:val="both"/>
            </w:pPr>
            <w:r>
              <w:tab/>
              <w:t>(i)</w:t>
            </w:r>
            <w:r>
              <w:tab/>
              <w:t>in respect of any payment under sub-clause (1)(a) the Vendor’s Solicitors</w:t>
            </w:r>
            <w:r>
              <w:rPr>
                <w:rFonts w:hint="eastAsia"/>
              </w:rPr>
              <w:t xml:space="preserve"> </w:t>
            </w:r>
            <w:r>
              <w:t>shall not at any time release to the Vendor any sum in excess of the amount certified by the Authorized Person as having been paid and/or become payable towards the Construction Cost</w:t>
            </w:r>
            <w:r>
              <w:rPr>
                <w:rFonts w:hint="eastAsia"/>
              </w:rPr>
              <w:t>s</w:t>
            </w:r>
            <w:r>
              <w:t xml:space="preserve"> </w:t>
            </w:r>
            <w:r>
              <w:rPr>
                <w:rFonts w:hint="eastAsia"/>
              </w:rPr>
              <w:t xml:space="preserve">and the Professional Fees </w:t>
            </w:r>
            <w:r>
              <w:t xml:space="preserve">at that time less the amount which the Vendor has drawn under the Building Mortgage </w:t>
            </w:r>
            <w:r>
              <w:rPr>
                <w:rFonts w:hint="eastAsia"/>
              </w:rPr>
              <w:t xml:space="preserve">(if any) </w:t>
            </w:r>
            <w:r>
              <w:t xml:space="preserve">for payment of </w:t>
            </w:r>
            <w:r>
              <w:rPr>
                <w:rFonts w:hint="eastAsia"/>
              </w:rPr>
              <w:t xml:space="preserve">the </w:t>
            </w:r>
            <w:r>
              <w:t>Construction Cost</w:t>
            </w:r>
            <w:r>
              <w:rPr>
                <w:rFonts w:hint="eastAsia"/>
              </w:rPr>
              <w:t>s and the Professional Fees</w:t>
            </w:r>
            <w:r>
              <w:t>; and</w:t>
            </w:r>
          </w:p>
          <w:p w14:paraId="1FED9BCB" w14:textId="77777777" w:rsidR="005D4FEA" w:rsidRDefault="005D4FEA">
            <w:pPr>
              <w:tabs>
                <w:tab w:val="left" w:pos="692"/>
                <w:tab w:val="left" w:pos="1412"/>
              </w:tabs>
              <w:adjustRightInd w:val="0"/>
              <w:ind w:left="1412" w:rightChars="25" w:right="60" w:hanging="1410"/>
              <w:jc w:val="both"/>
            </w:pPr>
          </w:p>
        </w:tc>
      </w:tr>
      <w:tr w:rsidR="005D4FEA" w14:paraId="57694C90" w14:textId="77777777" w:rsidTr="005D65F7">
        <w:tc>
          <w:tcPr>
            <w:tcW w:w="2428" w:type="dxa"/>
          </w:tcPr>
          <w:p w14:paraId="06EC1D9E" w14:textId="77777777" w:rsidR="005D4FEA" w:rsidRDefault="005D4FEA">
            <w:pPr>
              <w:adjustRightInd w:val="0"/>
              <w:ind w:rightChars="238" w:right="571"/>
              <w:rPr>
                <w:sz w:val="22"/>
              </w:rPr>
            </w:pPr>
          </w:p>
        </w:tc>
        <w:tc>
          <w:tcPr>
            <w:tcW w:w="8040" w:type="dxa"/>
          </w:tcPr>
          <w:p w14:paraId="2B38F02B" w14:textId="77777777" w:rsidR="005D4FEA" w:rsidRDefault="005D4FEA">
            <w:pPr>
              <w:tabs>
                <w:tab w:val="left" w:pos="1412"/>
              </w:tabs>
              <w:adjustRightInd w:val="0"/>
              <w:ind w:left="1892" w:rightChars="25" w:right="60" w:hanging="1890"/>
              <w:jc w:val="both"/>
            </w:pPr>
            <w:r>
              <w:tab/>
              <w:t>(ii)</w:t>
            </w:r>
            <w:r>
              <w:tab/>
              <w:t>the Vendor shall not in any circumstances draw under the Building Mortgage</w:t>
            </w:r>
            <w:r>
              <w:rPr>
                <w:rFonts w:hint="eastAsia"/>
              </w:rPr>
              <w:t xml:space="preserve"> (if any)</w:t>
            </w:r>
            <w:r>
              <w:t xml:space="preserve"> any part of the Construction Cost</w:t>
            </w:r>
            <w:r>
              <w:rPr>
                <w:rFonts w:hint="eastAsia"/>
              </w:rPr>
              <w:t>s</w:t>
            </w:r>
            <w:r>
              <w:t xml:space="preserve"> </w:t>
            </w:r>
            <w:r>
              <w:rPr>
                <w:rFonts w:hint="eastAsia"/>
              </w:rPr>
              <w:t xml:space="preserve">and the Professional Fees </w:t>
            </w:r>
            <w:r>
              <w:t>already paid under sub-clause (1)(a)</w:t>
            </w:r>
            <w:r>
              <w:rPr>
                <w:rFonts w:hint="eastAsia"/>
              </w:rPr>
              <w:t>.</w:t>
            </w:r>
          </w:p>
          <w:p w14:paraId="42627D2F" w14:textId="77777777" w:rsidR="005D4FEA" w:rsidRDefault="005D4FEA">
            <w:pPr>
              <w:tabs>
                <w:tab w:val="left" w:pos="692"/>
                <w:tab w:val="left" w:pos="1412"/>
              </w:tabs>
              <w:adjustRightInd w:val="0"/>
              <w:ind w:left="1412" w:rightChars="25" w:right="60" w:hanging="1410"/>
              <w:jc w:val="both"/>
            </w:pPr>
          </w:p>
        </w:tc>
      </w:tr>
      <w:tr w:rsidR="005D4FEA" w14:paraId="0699CBF8" w14:textId="77777777" w:rsidTr="005D65F7">
        <w:tc>
          <w:tcPr>
            <w:tcW w:w="2428" w:type="dxa"/>
          </w:tcPr>
          <w:p w14:paraId="7DAB1E01" w14:textId="77777777" w:rsidR="005D4FEA" w:rsidRDefault="005D4FEA">
            <w:pPr>
              <w:adjustRightInd w:val="0"/>
              <w:ind w:rightChars="238" w:right="571"/>
              <w:rPr>
                <w:sz w:val="22"/>
              </w:rPr>
            </w:pPr>
          </w:p>
        </w:tc>
        <w:tc>
          <w:tcPr>
            <w:tcW w:w="8040" w:type="dxa"/>
          </w:tcPr>
          <w:p w14:paraId="28AB0992" w14:textId="77777777" w:rsidR="005D4FEA" w:rsidRDefault="005D4FEA">
            <w:pPr>
              <w:tabs>
                <w:tab w:val="left" w:pos="692"/>
                <w:tab w:val="left" w:pos="1412"/>
              </w:tabs>
              <w:adjustRightInd w:val="0"/>
              <w:ind w:left="1412" w:rightChars="25" w:right="60" w:hanging="1410"/>
              <w:jc w:val="both"/>
            </w:pPr>
            <w:r>
              <w:tab/>
              <w:t>(2)</w:t>
            </w:r>
            <w:r>
              <w:tab/>
              <w:t>All moneys received by the Vendor’s Solicitors</w:t>
            </w:r>
            <w:r>
              <w:rPr>
                <w:rFonts w:hint="eastAsia"/>
              </w:rPr>
              <w:t xml:space="preserve"> </w:t>
            </w:r>
            <w:r>
              <w:t>as stakeholders under this Agreement shall be placed in a client account bearing interest and subject to clearance (if the payment is made by cheque) the Vendor is entitled to all interest (if any) earned on such account.</w:t>
            </w:r>
          </w:p>
          <w:p w14:paraId="449AED98" w14:textId="77777777" w:rsidR="005D4FEA" w:rsidRDefault="005D4FEA">
            <w:pPr>
              <w:tabs>
                <w:tab w:val="left" w:pos="692"/>
                <w:tab w:val="left" w:pos="1412"/>
              </w:tabs>
              <w:adjustRightInd w:val="0"/>
              <w:ind w:rightChars="25" w:right="60" w:firstLine="2"/>
              <w:jc w:val="both"/>
            </w:pPr>
          </w:p>
        </w:tc>
      </w:tr>
      <w:tr w:rsidR="005D4FEA" w14:paraId="3F3A4F22" w14:textId="77777777" w:rsidTr="005D65F7">
        <w:tc>
          <w:tcPr>
            <w:tcW w:w="2428" w:type="dxa"/>
          </w:tcPr>
          <w:p w14:paraId="5532A436" w14:textId="77777777" w:rsidR="005D4FEA" w:rsidRDefault="005D4FEA">
            <w:pPr>
              <w:adjustRightInd w:val="0"/>
              <w:ind w:rightChars="238" w:right="571"/>
              <w:rPr>
                <w:sz w:val="22"/>
              </w:rPr>
            </w:pPr>
            <w:r>
              <w:rPr>
                <w:sz w:val="22"/>
              </w:rPr>
              <w:t>Defects</w:t>
            </w:r>
          </w:p>
        </w:tc>
        <w:tc>
          <w:tcPr>
            <w:tcW w:w="8040" w:type="dxa"/>
          </w:tcPr>
          <w:p w14:paraId="12D29186" w14:textId="77777777" w:rsidR="005D4FEA" w:rsidRDefault="005D4FEA">
            <w:pPr>
              <w:tabs>
                <w:tab w:val="left" w:pos="692"/>
                <w:tab w:val="left" w:pos="1412"/>
              </w:tabs>
              <w:adjustRightInd w:val="0"/>
              <w:ind w:left="1412" w:rightChars="25" w:right="60" w:hanging="1410"/>
              <w:jc w:val="both"/>
            </w:pPr>
            <w:r>
              <w:t>2</w:t>
            </w:r>
            <w:r>
              <w:rPr>
                <w:rFonts w:hint="eastAsia"/>
              </w:rPr>
              <w:t>7</w:t>
            </w:r>
            <w:r>
              <w:t>.</w:t>
            </w:r>
            <w:r>
              <w:tab/>
              <w:t>(1)</w:t>
            </w:r>
            <w:r>
              <w:tab/>
              <w:t>The Vendor shall</w:t>
            </w:r>
            <w:r>
              <w:rPr>
                <w:rFonts w:hint="eastAsia"/>
              </w:rPr>
              <w:t>,</w:t>
            </w:r>
            <w:r>
              <w:t xml:space="preserve"> at its own cost and as soon as reasonably practicable after receipt of a written notice served by the Purchaser within 6 months </w:t>
            </w:r>
            <w:r>
              <w:rPr>
                <w:rFonts w:hint="eastAsia"/>
              </w:rPr>
              <w:t xml:space="preserve">after </w:t>
            </w:r>
            <w:r>
              <w:t>the date of completion of the sale and purchase under clause 5</w:t>
            </w:r>
            <w:r>
              <w:rPr>
                <w:rFonts w:hint="eastAsia"/>
              </w:rPr>
              <w:t>,</w:t>
            </w:r>
            <w:r>
              <w:t xml:space="preserve"> remedy any defects to the Property, or </w:t>
            </w:r>
            <w:r>
              <w:rPr>
                <w:rFonts w:hint="eastAsia"/>
              </w:rPr>
              <w:t xml:space="preserve">the fittings and finishes </w:t>
            </w:r>
            <w:r>
              <w:t xml:space="preserve">as set out in Schedule 5, caused otherwise than by the act or neglect of the Purchaser.  The provisions of this sub-clause (1) are without prejudice to any other rights or remedies </w:t>
            </w:r>
            <w:r>
              <w:rPr>
                <w:rFonts w:hint="eastAsia"/>
              </w:rPr>
              <w:t xml:space="preserve">that </w:t>
            </w:r>
            <w:r>
              <w:t>the Purchaser may have at common law or otherwise.</w:t>
            </w:r>
          </w:p>
          <w:p w14:paraId="3325765B" w14:textId="77777777" w:rsidR="005D4FEA" w:rsidRDefault="005D4FEA">
            <w:pPr>
              <w:tabs>
                <w:tab w:val="left" w:pos="692"/>
                <w:tab w:val="left" w:pos="1412"/>
              </w:tabs>
              <w:adjustRightInd w:val="0"/>
              <w:ind w:rightChars="25" w:right="60" w:firstLine="2"/>
              <w:jc w:val="both"/>
            </w:pPr>
          </w:p>
        </w:tc>
      </w:tr>
      <w:tr w:rsidR="005D4FEA" w14:paraId="08A6F98B" w14:textId="77777777" w:rsidTr="005D65F7">
        <w:tc>
          <w:tcPr>
            <w:tcW w:w="2428" w:type="dxa"/>
          </w:tcPr>
          <w:p w14:paraId="3AFAAF88" w14:textId="77777777" w:rsidR="005D4FEA" w:rsidRDefault="005D4FEA">
            <w:pPr>
              <w:adjustRightInd w:val="0"/>
              <w:ind w:rightChars="238" w:right="571"/>
              <w:rPr>
                <w:sz w:val="22"/>
              </w:rPr>
            </w:pPr>
          </w:p>
        </w:tc>
        <w:tc>
          <w:tcPr>
            <w:tcW w:w="8040" w:type="dxa"/>
          </w:tcPr>
          <w:p w14:paraId="3E2CC8A0" w14:textId="77777777" w:rsidR="005D4FEA" w:rsidRDefault="005D4FEA">
            <w:pPr>
              <w:tabs>
                <w:tab w:val="left" w:pos="692"/>
                <w:tab w:val="left" w:pos="1412"/>
              </w:tabs>
              <w:adjustRightInd w:val="0"/>
              <w:ind w:left="1412" w:rightChars="25" w:right="60" w:hanging="1410"/>
              <w:jc w:val="both"/>
            </w:pPr>
            <w:r>
              <w:tab/>
              <w:t>(2)</w:t>
            </w:r>
            <w:r>
              <w:tab/>
              <w:t xml:space="preserve">The Vendor undertakes with the Purchaser to use </w:t>
            </w:r>
            <w:r>
              <w:rPr>
                <w:rFonts w:hint="eastAsia"/>
              </w:rPr>
              <w:t xml:space="preserve">its </w:t>
            </w:r>
            <w:r>
              <w:t xml:space="preserve">best endeavours to enforce all defects and maintenance obligations under all contracts relating to the construction of the Development in so far as such defects relate to or affect the Property or the </w:t>
            </w:r>
            <w:r>
              <w:rPr>
                <w:rFonts w:hint="eastAsia"/>
              </w:rPr>
              <w:t xml:space="preserve">common areas or </w:t>
            </w:r>
            <w:r>
              <w:t xml:space="preserve">common parts and </w:t>
            </w:r>
            <w:r>
              <w:rPr>
                <w:rFonts w:hint="eastAsia"/>
              </w:rPr>
              <w:t xml:space="preserve">common </w:t>
            </w:r>
            <w:r>
              <w:t>facilities of the Development.</w:t>
            </w:r>
          </w:p>
          <w:p w14:paraId="57198242" w14:textId="77777777" w:rsidR="005D4FEA" w:rsidRDefault="005D4FEA">
            <w:pPr>
              <w:tabs>
                <w:tab w:val="left" w:pos="692"/>
                <w:tab w:val="left" w:pos="1412"/>
              </w:tabs>
              <w:adjustRightInd w:val="0"/>
              <w:ind w:left="-28" w:rightChars="25" w:right="60" w:firstLine="30"/>
              <w:jc w:val="both"/>
            </w:pPr>
          </w:p>
        </w:tc>
      </w:tr>
      <w:tr w:rsidR="005D4FEA" w14:paraId="716D10D0" w14:textId="77777777" w:rsidTr="005D65F7">
        <w:tc>
          <w:tcPr>
            <w:tcW w:w="2428" w:type="dxa"/>
          </w:tcPr>
          <w:p w14:paraId="08BFFBA0" w14:textId="77777777" w:rsidR="005D4FEA" w:rsidRDefault="005D4FEA">
            <w:pPr>
              <w:adjustRightInd w:val="0"/>
              <w:ind w:rightChars="238" w:right="571"/>
              <w:rPr>
                <w:sz w:val="22"/>
              </w:rPr>
            </w:pPr>
          </w:p>
        </w:tc>
        <w:tc>
          <w:tcPr>
            <w:tcW w:w="8040" w:type="dxa"/>
          </w:tcPr>
          <w:p w14:paraId="4824F075" w14:textId="77777777" w:rsidR="005D4FEA" w:rsidRDefault="005D4FEA">
            <w:pPr>
              <w:tabs>
                <w:tab w:val="left" w:pos="692"/>
                <w:tab w:val="left" w:pos="1412"/>
              </w:tabs>
              <w:adjustRightInd w:val="0"/>
              <w:ind w:left="1412" w:rightChars="25" w:right="60" w:hanging="1410"/>
              <w:jc w:val="both"/>
            </w:pPr>
            <w:r>
              <w:tab/>
              <w:t>(3)</w:t>
            </w:r>
            <w:r>
              <w:tab/>
              <w:t>In the event of the winding-up (whether voluntary or otherwise) or dissolution of the Vendor</w:t>
            </w:r>
            <w:r>
              <w:rPr>
                <w:rFonts w:hint="eastAsia"/>
              </w:rPr>
              <w:t>,</w:t>
            </w:r>
            <w:r>
              <w:t xml:space="preserve"> the benefit and rights of and in all warranties and guarantees under all contracts relating to the construction of the Development shall be assigned by the Vendor to the Owners’ </w:t>
            </w:r>
            <w:r>
              <w:rPr>
                <w:rFonts w:hint="eastAsia"/>
              </w:rPr>
              <w:t xml:space="preserve">Corporation </w:t>
            </w:r>
            <w:r>
              <w:t xml:space="preserve">incorporated under the Building Management Ordinance or if no such corporation exists to the manager of the Development for the time being to be held in trust for the Purchaser and all other </w:t>
            </w:r>
            <w:r>
              <w:rPr>
                <w:rFonts w:hint="eastAsia"/>
              </w:rPr>
              <w:t>p</w:t>
            </w:r>
            <w:r>
              <w:t>urchasers of units in the Development.</w:t>
            </w:r>
          </w:p>
          <w:p w14:paraId="4C298F58" w14:textId="77777777" w:rsidR="005D4FEA" w:rsidRDefault="005D4FEA">
            <w:pPr>
              <w:tabs>
                <w:tab w:val="left" w:pos="692"/>
                <w:tab w:val="left" w:pos="1412"/>
              </w:tabs>
              <w:adjustRightInd w:val="0"/>
              <w:ind w:rightChars="25" w:right="60" w:firstLine="2"/>
              <w:jc w:val="both"/>
            </w:pPr>
          </w:p>
        </w:tc>
      </w:tr>
      <w:tr w:rsidR="005D4FEA" w14:paraId="556D147B" w14:textId="77777777" w:rsidTr="005D65F7">
        <w:tc>
          <w:tcPr>
            <w:tcW w:w="2428" w:type="dxa"/>
          </w:tcPr>
          <w:p w14:paraId="002AE058" w14:textId="77777777" w:rsidR="005D4FEA" w:rsidRDefault="005D4FEA">
            <w:pPr>
              <w:adjustRightInd w:val="0"/>
              <w:ind w:rightChars="238" w:right="571"/>
              <w:rPr>
                <w:sz w:val="22"/>
              </w:rPr>
            </w:pPr>
            <w:r>
              <w:rPr>
                <w:rFonts w:hint="eastAsia"/>
                <w:sz w:val="22"/>
              </w:rPr>
              <w:t>Provisions to survive Assignment</w:t>
            </w:r>
          </w:p>
        </w:tc>
        <w:tc>
          <w:tcPr>
            <w:tcW w:w="8040" w:type="dxa"/>
          </w:tcPr>
          <w:p w14:paraId="07ED4F49" w14:textId="77777777" w:rsidR="005D4FEA" w:rsidRDefault="005D4FEA">
            <w:pPr>
              <w:tabs>
                <w:tab w:val="left" w:pos="692"/>
                <w:tab w:val="left" w:pos="1412"/>
              </w:tabs>
              <w:adjustRightInd w:val="0"/>
              <w:ind w:left="692" w:rightChars="25" w:right="60" w:hanging="690"/>
              <w:jc w:val="both"/>
            </w:pPr>
            <w:r>
              <w:t>2</w:t>
            </w:r>
            <w:r>
              <w:rPr>
                <w:rFonts w:hint="eastAsia"/>
              </w:rPr>
              <w:t>8</w:t>
            </w:r>
            <w:r>
              <w:t>.</w:t>
            </w:r>
            <w:r>
              <w:tab/>
              <w:t>Clauses 10, 1</w:t>
            </w:r>
            <w:r>
              <w:rPr>
                <w:rFonts w:hint="eastAsia"/>
              </w:rPr>
              <w:t>2</w:t>
            </w:r>
            <w:r>
              <w:t xml:space="preserve"> and 2</w:t>
            </w:r>
            <w:r>
              <w:rPr>
                <w:rFonts w:hint="eastAsia"/>
              </w:rPr>
              <w:t>7</w:t>
            </w:r>
            <w:r>
              <w:t xml:space="preserve"> will survive completion of the sale and purchase by the Assignment.</w:t>
            </w:r>
          </w:p>
          <w:p w14:paraId="360769A8" w14:textId="77777777" w:rsidR="005D4FEA" w:rsidRDefault="005D4FEA">
            <w:pPr>
              <w:tabs>
                <w:tab w:val="left" w:pos="692"/>
                <w:tab w:val="left" w:pos="1412"/>
              </w:tabs>
              <w:adjustRightInd w:val="0"/>
              <w:ind w:rightChars="25" w:right="60" w:firstLine="2"/>
              <w:jc w:val="both"/>
            </w:pPr>
          </w:p>
        </w:tc>
      </w:tr>
      <w:tr w:rsidR="005D4FEA" w14:paraId="73678DBB" w14:textId="77777777" w:rsidTr="005D65F7">
        <w:tc>
          <w:tcPr>
            <w:tcW w:w="2428" w:type="dxa"/>
          </w:tcPr>
          <w:p w14:paraId="54B7A805" w14:textId="77777777" w:rsidR="005D4FEA" w:rsidRDefault="005D4FEA">
            <w:pPr>
              <w:adjustRightInd w:val="0"/>
              <w:ind w:rightChars="238" w:right="571"/>
              <w:rPr>
                <w:sz w:val="22"/>
              </w:rPr>
            </w:pPr>
            <w:r>
              <w:rPr>
                <w:sz w:val="22"/>
              </w:rPr>
              <w:t>Notices</w:t>
            </w:r>
          </w:p>
        </w:tc>
        <w:tc>
          <w:tcPr>
            <w:tcW w:w="8040" w:type="dxa"/>
          </w:tcPr>
          <w:p w14:paraId="24B5B2E4" w14:textId="77777777" w:rsidR="005D4FEA" w:rsidRDefault="005D4FEA">
            <w:pPr>
              <w:tabs>
                <w:tab w:val="left" w:pos="692"/>
                <w:tab w:val="left" w:pos="1412"/>
              </w:tabs>
              <w:adjustRightInd w:val="0"/>
              <w:ind w:left="692" w:rightChars="25" w:right="60" w:hanging="690"/>
              <w:jc w:val="both"/>
            </w:pPr>
            <w:r>
              <w:t>2</w:t>
            </w:r>
            <w:r>
              <w:rPr>
                <w:rFonts w:hint="eastAsia"/>
              </w:rPr>
              <w:t>9</w:t>
            </w:r>
            <w:r>
              <w:t>.</w:t>
            </w:r>
            <w:r>
              <w:tab/>
              <w:t>Any notice required to be given under this Agreement –</w:t>
            </w:r>
          </w:p>
          <w:p w14:paraId="699C9DF5" w14:textId="77777777" w:rsidR="005D4FEA" w:rsidRDefault="005D4FEA">
            <w:pPr>
              <w:tabs>
                <w:tab w:val="left" w:pos="692"/>
                <w:tab w:val="left" w:pos="1412"/>
              </w:tabs>
              <w:adjustRightInd w:val="0"/>
              <w:ind w:left="692" w:rightChars="25" w:right="60" w:hanging="690"/>
              <w:jc w:val="both"/>
            </w:pPr>
          </w:p>
          <w:p w14:paraId="3864A4A2" w14:textId="77777777" w:rsidR="005D4FEA" w:rsidRDefault="005D4FEA">
            <w:pPr>
              <w:tabs>
                <w:tab w:val="left" w:pos="692"/>
                <w:tab w:val="left" w:pos="1412"/>
              </w:tabs>
              <w:adjustRightInd w:val="0"/>
              <w:ind w:left="692" w:rightChars="25" w:right="60"/>
              <w:jc w:val="both"/>
            </w:pPr>
            <w:r>
              <w:t>(1)</w:t>
            </w:r>
            <w:r>
              <w:rPr>
                <w:rFonts w:hint="eastAsia"/>
              </w:rPr>
              <w:tab/>
            </w:r>
            <w:r>
              <w:t>is deemed to have been validly given to a party if –</w:t>
            </w:r>
          </w:p>
          <w:p w14:paraId="080CB285" w14:textId="77777777" w:rsidR="005D4FEA" w:rsidRDefault="005D4FEA">
            <w:pPr>
              <w:tabs>
                <w:tab w:val="left" w:pos="692"/>
                <w:tab w:val="left" w:pos="1412"/>
              </w:tabs>
              <w:adjustRightInd w:val="0"/>
              <w:ind w:left="692" w:rightChars="25" w:right="60"/>
              <w:jc w:val="both"/>
            </w:pPr>
          </w:p>
          <w:p w14:paraId="6A295FB9" w14:textId="77777777" w:rsidR="005D4FEA" w:rsidRDefault="005D4FEA">
            <w:pPr>
              <w:tabs>
                <w:tab w:val="left" w:pos="1892"/>
              </w:tabs>
              <w:adjustRightInd w:val="0"/>
              <w:ind w:left="1412" w:rightChars="25" w:right="60"/>
              <w:jc w:val="both"/>
            </w:pPr>
            <w:r>
              <w:t>(a)</w:t>
            </w:r>
            <w:r>
              <w:rPr>
                <w:rFonts w:hint="eastAsia"/>
              </w:rPr>
              <w:tab/>
              <w:t>t</w:t>
            </w:r>
            <w:r>
              <w:t>he notice is addressed to the party; and</w:t>
            </w:r>
          </w:p>
          <w:p w14:paraId="504A1A04" w14:textId="77777777" w:rsidR="005D4FEA" w:rsidRDefault="005D4FEA">
            <w:pPr>
              <w:tabs>
                <w:tab w:val="left" w:pos="1892"/>
              </w:tabs>
              <w:adjustRightInd w:val="0"/>
              <w:ind w:left="1412" w:rightChars="25" w:right="60"/>
              <w:jc w:val="both"/>
            </w:pPr>
          </w:p>
          <w:p w14:paraId="45D4F52D" w14:textId="77777777" w:rsidR="005D4FEA" w:rsidRDefault="005D4FEA">
            <w:pPr>
              <w:tabs>
                <w:tab w:val="left" w:pos="1892"/>
              </w:tabs>
              <w:adjustRightInd w:val="0"/>
              <w:ind w:left="1412" w:rightChars="25" w:right="60"/>
              <w:jc w:val="both"/>
            </w:pPr>
            <w:r>
              <w:t>(b)</w:t>
            </w:r>
            <w:r>
              <w:rPr>
                <w:rFonts w:hint="eastAsia"/>
              </w:rPr>
              <w:tab/>
            </w:r>
            <w:r>
              <w:t>the notice is sent by ordinary prepaid post to –</w:t>
            </w:r>
          </w:p>
          <w:p w14:paraId="15CEA481" w14:textId="77777777" w:rsidR="005D4FEA" w:rsidRDefault="005D4FEA">
            <w:pPr>
              <w:tabs>
                <w:tab w:val="left" w:pos="1412"/>
              </w:tabs>
              <w:adjustRightInd w:val="0"/>
              <w:ind w:left="1052" w:rightChars="25" w:right="60"/>
              <w:jc w:val="both"/>
            </w:pPr>
          </w:p>
          <w:p w14:paraId="3389A495" w14:textId="77777777" w:rsidR="005D4FEA" w:rsidRDefault="005D4FEA">
            <w:pPr>
              <w:adjustRightInd w:val="0"/>
              <w:ind w:left="2372" w:rightChars="25" w:right="60" w:hanging="480"/>
              <w:jc w:val="both"/>
            </w:pPr>
            <w:r>
              <w:t>(i)</w:t>
            </w:r>
            <w:r>
              <w:rPr>
                <w:rFonts w:hint="eastAsia"/>
              </w:rPr>
              <w:tab/>
            </w:r>
            <w:r>
              <w:t>the party’s address stated in this Agreement; or</w:t>
            </w:r>
          </w:p>
          <w:p w14:paraId="427BB90D" w14:textId="77777777" w:rsidR="005D4FEA" w:rsidRDefault="005D4FEA" w:rsidP="009C52C5">
            <w:pPr>
              <w:adjustRightInd w:val="0"/>
              <w:spacing w:line="480" w:lineRule="auto"/>
              <w:ind w:left="2372" w:rightChars="25" w:right="60" w:hanging="480"/>
              <w:jc w:val="both"/>
            </w:pPr>
          </w:p>
          <w:p w14:paraId="1F770828" w14:textId="77777777" w:rsidR="005D4FEA" w:rsidRDefault="005D4FEA">
            <w:pPr>
              <w:adjustRightInd w:val="0"/>
              <w:ind w:left="2372" w:rightChars="25" w:right="60" w:hanging="480"/>
              <w:jc w:val="both"/>
            </w:pPr>
            <w:r>
              <w:t>(ii)</w:t>
            </w:r>
            <w:r>
              <w:rPr>
                <w:rFonts w:hint="eastAsia"/>
              </w:rPr>
              <w:tab/>
            </w:r>
            <w:r>
              <w:t>the party’s last known address (where a notification of change of address has previously been given to the other party or the other party’s solicitors); and</w:t>
            </w:r>
          </w:p>
          <w:p w14:paraId="3480B79B" w14:textId="77777777" w:rsidR="005D4FEA" w:rsidRDefault="005D4FEA">
            <w:pPr>
              <w:tabs>
                <w:tab w:val="left" w:pos="1412"/>
              </w:tabs>
              <w:adjustRightInd w:val="0"/>
              <w:ind w:left="1412" w:rightChars="25" w:right="60"/>
              <w:jc w:val="both"/>
            </w:pPr>
          </w:p>
          <w:p w14:paraId="49107D51" w14:textId="77777777" w:rsidR="005D4FEA" w:rsidRDefault="005D4FEA">
            <w:pPr>
              <w:numPr>
                <w:ilvl w:val="0"/>
                <w:numId w:val="6"/>
              </w:numPr>
              <w:tabs>
                <w:tab w:val="clear" w:pos="1052"/>
                <w:tab w:val="left" w:pos="692"/>
                <w:tab w:val="left" w:pos="1412"/>
              </w:tabs>
              <w:adjustRightInd w:val="0"/>
              <w:ind w:left="1412" w:rightChars="25" w:right="60" w:hanging="720"/>
              <w:jc w:val="both"/>
            </w:pPr>
            <w:r>
              <w:t>is deemed to have been served on the second business day after the date of posting.</w:t>
            </w:r>
          </w:p>
          <w:p w14:paraId="18A45542" w14:textId="77777777" w:rsidR="005D4FEA" w:rsidRDefault="005D4FEA">
            <w:pPr>
              <w:tabs>
                <w:tab w:val="left" w:pos="692"/>
                <w:tab w:val="left" w:pos="1412"/>
              </w:tabs>
              <w:adjustRightInd w:val="0"/>
              <w:ind w:left="692" w:rightChars="25" w:right="60" w:hanging="690"/>
              <w:jc w:val="both"/>
              <w:rPr>
                <w:vertAlign w:val="superscript"/>
              </w:rPr>
            </w:pPr>
          </w:p>
        </w:tc>
      </w:tr>
      <w:tr w:rsidR="005D4FEA" w14:paraId="07FA57C2" w14:textId="77777777" w:rsidTr="005D65F7">
        <w:tc>
          <w:tcPr>
            <w:tcW w:w="2428" w:type="dxa"/>
          </w:tcPr>
          <w:p w14:paraId="66B52715" w14:textId="77777777" w:rsidR="005D4FEA" w:rsidRDefault="005D4FEA">
            <w:pPr>
              <w:adjustRightInd w:val="0"/>
              <w:ind w:rightChars="238" w:right="571"/>
              <w:rPr>
                <w:sz w:val="21"/>
                <w:szCs w:val="21"/>
              </w:rPr>
            </w:pPr>
            <w:r>
              <w:rPr>
                <w:rFonts w:hint="eastAsia"/>
                <w:sz w:val="22"/>
              </w:rPr>
              <w:t>Non-business day, etc.</w:t>
            </w:r>
            <w:r>
              <w:rPr>
                <w:rFonts w:hint="eastAsia"/>
                <w:sz w:val="21"/>
                <w:szCs w:val="21"/>
              </w:rPr>
              <w:t xml:space="preserve"> </w:t>
            </w:r>
          </w:p>
          <w:p w14:paraId="4EA93D0D" w14:textId="77777777" w:rsidR="005D4FEA" w:rsidRDefault="005D4FEA">
            <w:pPr>
              <w:adjustRightInd w:val="0"/>
              <w:ind w:rightChars="238" w:right="571"/>
              <w:rPr>
                <w:sz w:val="21"/>
                <w:szCs w:val="21"/>
              </w:rPr>
            </w:pPr>
          </w:p>
          <w:p w14:paraId="4D97EF31" w14:textId="77777777" w:rsidR="005D4FEA" w:rsidRDefault="005D4FEA">
            <w:pPr>
              <w:adjustRightInd w:val="0"/>
              <w:ind w:rightChars="238" w:right="571"/>
              <w:rPr>
                <w:sz w:val="21"/>
                <w:szCs w:val="21"/>
              </w:rPr>
            </w:pPr>
          </w:p>
          <w:p w14:paraId="58C011FA" w14:textId="77777777" w:rsidR="005D4FEA" w:rsidRDefault="005D4FEA">
            <w:pPr>
              <w:adjustRightInd w:val="0"/>
              <w:ind w:rightChars="238" w:right="571"/>
              <w:rPr>
                <w:sz w:val="21"/>
                <w:szCs w:val="21"/>
              </w:rPr>
            </w:pPr>
          </w:p>
          <w:p w14:paraId="5B7E823B" w14:textId="77777777" w:rsidR="005D4FEA" w:rsidRDefault="005D4FEA">
            <w:pPr>
              <w:adjustRightInd w:val="0"/>
              <w:ind w:rightChars="238" w:right="571"/>
              <w:rPr>
                <w:sz w:val="21"/>
                <w:szCs w:val="21"/>
              </w:rPr>
            </w:pPr>
          </w:p>
          <w:p w14:paraId="1F56E62E" w14:textId="77777777" w:rsidR="005D4FEA" w:rsidRDefault="005D4FEA">
            <w:pPr>
              <w:adjustRightInd w:val="0"/>
              <w:ind w:rightChars="238" w:right="571"/>
              <w:rPr>
                <w:sz w:val="21"/>
                <w:szCs w:val="21"/>
              </w:rPr>
            </w:pPr>
          </w:p>
          <w:p w14:paraId="63C936E5" w14:textId="77777777" w:rsidR="005D4FEA" w:rsidRDefault="005D4FEA">
            <w:pPr>
              <w:adjustRightInd w:val="0"/>
              <w:ind w:rightChars="238" w:right="571"/>
              <w:rPr>
                <w:sz w:val="22"/>
              </w:rPr>
            </w:pPr>
          </w:p>
        </w:tc>
        <w:tc>
          <w:tcPr>
            <w:tcW w:w="8040" w:type="dxa"/>
          </w:tcPr>
          <w:p w14:paraId="394BD445" w14:textId="77777777" w:rsidR="005D4FEA" w:rsidRDefault="005D4FEA">
            <w:pPr>
              <w:tabs>
                <w:tab w:val="left" w:pos="692"/>
                <w:tab w:val="left" w:pos="1412"/>
              </w:tabs>
              <w:adjustRightInd w:val="0"/>
              <w:ind w:left="692" w:rightChars="25" w:right="60" w:hanging="690"/>
              <w:jc w:val="both"/>
            </w:pPr>
            <w:r>
              <w:lastRenderedPageBreak/>
              <w:t>30.</w:t>
            </w:r>
            <w:r>
              <w:tab/>
              <w:t xml:space="preserve">If </w:t>
            </w:r>
            <w:r>
              <w:rPr>
                <w:rFonts w:hint="eastAsia"/>
              </w:rPr>
              <w:t>any date stipulated for payment in</w:t>
            </w:r>
            <w:r>
              <w:t xml:space="preserve"> this Agreement</w:t>
            </w:r>
            <w:r>
              <w:rPr>
                <w:rFonts w:hint="eastAsia"/>
              </w:rPr>
              <w:t xml:space="preserve"> or </w:t>
            </w:r>
            <w:r>
              <w:t xml:space="preserve">the day on which completion of the sale and purchase is to take place as provided in this Agreement falls on a </w:t>
            </w:r>
            <w:r>
              <w:rPr>
                <w:rFonts w:hint="eastAsia"/>
              </w:rPr>
              <w:t xml:space="preserve">day </w:t>
            </w:r>
            <w:r>
              <w:t>that</w:t>
            </w:r>
            <w:r>
              <w:rPr>
                <w:rFonts w:hint="eastAsia"/>
              </w:rPr>
              <w:t xml:space="preserve"> is not a business day </w:t>
            </w:r>
            <w:r>
              <w:t xml:space="preserve">or on a day on which Typhoon Signal No. 8 or above is hoisted </w:t>
            </w:r>
            <w:r>
              <w:rPr>
                <w:rFonts w:hint="eastAsia"/>
              </w:rPr>
              <w:t xml:space="preserve">or Black Rainstorm Warning Signal is issued </w:t>
            </w:r>
            <w:r>
              <w:t>at any time between the hours of 9 a</w:t>
            </w:r>
            <w:r>
              <w:rPr>
                <w:rFonts w:hint="eastAsia"/>
              </w:rPr>
              <w:t>.</w:t>
            </w:r>
            <w:r>
              <w:t>m</w:t>
            </w:r>
            <w:r>
              <w:rPr>
                <w:rFonts w:hint="eastAsia"/>
              </w:rPr>
              <w:t>.</w:t>
            </w:r>
            <w:r>
              <w:t xml:space="preserve"> and 5 p</w:t>
            </w:r>
            <w:r>
              <w:rPr>
                <w:rFonts w:hint="eastAsia"/>
              </w:rPr>
              <w:t>.</w:t>
            </w:r>
            <w:r>
              <w:t>m</w:t>
            </w:r>
            <w:r>
              <w:rPr>
                <w:rFonts w:hint="eastAsia"/>
              </w:rPr>
              <w:t>.</w:t>
            </w:r>
            <w:r>
              <w:t xml:space="preserve">, </w:t>
            </w:r>
            <w:r>
              <w:rPr>
                <w:rFonts w:hint="eastAsia"/>
              </w:rPr>
              <w:t xml:space="preserve">such date for payment or </w:t>
            </w:r>
            <w:r>
              <w:t xml:space="preserve">completion of the sale and purchase is automatically </w:t>
            </w:r>
            <w:r>
              <w:lastRenderedPageBreak/>
              <w:t xml:space="preserve">postponed to the immediately following day that is a </w:t>
            </w:r>
            <w:r>
              <w:rPr>
                <w:rFonts w:hint="eastAsia"/>
              </w:rPr>
              <w:t xml:space="preserve">business day </w:t>
            </w:r>
            <w:r>
              <w:t xml:space="preserve">and on which no Typhoon Signal No. 8 or above is hoisted </w:t>
            </w:r>
            <w:r>
              <w:rPr>
                <w:rFonts w:hint="eastAsia"/>
              </w:rPr>
              <w:t xml:space="preserve">or Black Rainstorm Warning Signal is issued </w:t>
            </w:r>
            <w:r>
              <w:t>at any time between the hours of 9 a</w:t>
            </w:r>
            <w:r>
              <w:rPr>
                <w:rFonts w:hint="eastAsia"/>
              </w:rPr>
              <w:t>.</w:t>
            </w:r>
            <w:r>
              <w:t>m</w:t>
            </w:r>
            <w:r>
              <w:rPr>
                <w:rFonts w:hint="eastAsia"/>
              </w:rPr>
              <w:t>.</w:t>
            </w:r>
            <w:r>
              <w:t xml:space="preserve"> and 5 p</w:t>
            </w:r>
            <w:r>
              <w:rPr>
                <w:rFonts w:hint="eastAsia"/>
              </w:rPr>
              <w:t>.</w:t>
            </w:r>
            <w:r>
              <w:t>m.</w:t>
            </w:r>
          </w:p>
          <w:p w14:paraId="2D1B362E" w14:textId="77777777" w:rsidR="005D4FEA" w:rsidRDefault="005D4FEA">
            <w:pPr>
              <w:tabs>
                <w:tab w:val="left" w:pos="692"/>
                <w:tab w:val="left" w:pos="1412"/>
              </w:tabs>
              <w:adjustRightInd w:val="0"/>
              <w:ind w:rightChars="25" w:right="60" w:firstLine="2"/>
              <w:jc w:val="both"/>
            </w:pPr>
          </w:p>
        </w:tc>
      </w:tr>
      <w:tr w:rsidR="005D4FEA" w14:paraId="46E0C132" w14:textId="77777777" w:rsidTr="005D65F7">
        <w:tc>
          <w:tcPr>
            <w:tcW w:w="2428" w:type="dxa"/>
          </w:tcPr>
          <w:p w14:paraId="2A05672C" w14:textId="77777777" w:rsidR="005D4FEA" w:rsidRDefault="005D4FEA">
            <w:pPr>
              <w:adjustRightInd w:val="0"/>
              <w:ind w:rightChars="238" w:right="571"/>
              <w:rPr>
                <w:sz w:val="22"/>
              </w:rPr>
            </w:pPr>
            <w:r>
              <w:rPr>
                <w:rFonts w:hint="eastAsia"/>
                <w:sz w:val="22"/>
              </w:rPr>
              <w:lastRenderedPageBreak/>
              <w:t>*[Financier]</w:t>
            </w:r>
          </w:p>
        </w:tc>
        <w:tc>
          <w:tcPr>
            <w:tcW w:w="8040" w:type="dxa"/>
          </w:tcPr>
          <w:p w14:paraId="2C53D794" w14:textId="2625E786" w:rsidR="005D4FEA" w:rsidRDefault="005D4FEA">
            <w:pPr>
              <w:tabs>
                <w:tab w:val="left" w:pos="692"/>
                <w:tab w:val="left" w:pos="1412"/>
              </w:tabs>
              <w:adjustRightInd w:val="0"/>
              <w:ind w:left="692" w:rightChars="25" w:right="60" w:hanging="690"/>
              <w:jc w:val="both"/>
            </w:pPr>
            <w:r>
              <w:rPr>
                <w:rFonts w:hint="eastAsia"/>
              </w:rPr>
              <w:t>*</w:t>
            </w:r>
            <w:r>
              <w:t>[31.</w:t>
            </w:r>
            <w:r>
              <w:tab/>
              <w:t xml:space="preserve">The Financier covenants with the Purchaser that the Financier will not call back the whole or any part of the loan which has been advanced or will be advanced to </w:t>
            </w:r>
            <w:r w:rsidR="00567963">
              <w:t>*[</w:t>
            </w:r>
            <w:r w:rsidR="00A83E0D">
              <w:t xml:space="preserve">the </w:t>
            </w:r>
            <w:r>
              <w:t>Vendor</w:t>
            </w:r>
            <w:r w:rsidR="00567963">
              <w:t>/[</w:t>
            </w:r>
            <w:r w:rsidR="00567963" w:rsidRPr="000C40CC">
              <w:rPr>
                <w:i/>
              </w:rPr>
              <w:t>insert the name of the JV Partner</w:t>
            </w:r>
            <w:r w:rsidR="00567963">
              <w:rPr>
                <w:rFonts w:hint="eastAsia"/>
              </w:rPr>
              <w:t>]</w:t>
            </w:r>
            <w:r w:rsidR="00567963">
              <w:t xml:space="preserve">, the person engaged by the Vendor to co-ordinate and supervise the process of designing, planning, constructing, fitting out, completing and marketing the Development,] </w:t>
            </w:r>
            <w:r>
              <w:t>until the Development has been completed and that the Financier will, if necessary, provide all further finance to enable the Vendor</w:t>
            </w:r>
            <w:r w:rsidR="001978D6">
              <w:rPr>
                <w:rFonts w:ascii="新細明體" w:hAnsi="新細明體" w:hint="eastAsia"/>
                <w:vertAlign w:val="superscript"/>
              </w:rPr>
              <w:t>Ω</w:t>
            </w:r>
            <w:r w:rsidR="00624C11">
              <w:t>[and [</w:t>
            </w:r>
            <w:r w:rsidR="00624C11" w:rsidRPr="0024231B">
              <w:rPr>
                <w:i/>
              </w:rPr>
              <w:t>insert the name of the JV Partner</w:t>
            </w:r>
            <w:r w:rsidR="00624C11">
              <w:t>]]</w:t>
            </w:r>
            <w:r>
              <w:t>to complete the Development.]</w:t>
            </w:r>
          </w:p>
          <w:p w14:paraId="27822561" w14:textId="77777777" w:rsidR="005D4FEA" w:rsidRDefault="005D4FEA">
            <w:pPr>
              <w:tabs>
                <w:tab w:val="left" w:pos="692"/>
                <w:tab w:val="left" w:pos="1412"/>
              </w:tabs>
              <w:adjustRightInd w:val="0"/>
              <w:ind w:rightChars="25" w:right="60" w:firstLine="2"/>
              <w:jc w:val="both"/>
            </w:pPr>
          </w:p>
        </w:tc>
      </w:tr>
      <w:tr w:rsidR="005D4FEA" w14:paraId="59617E0A" w14:textId="77777777" w:rsidTr="005D65F7">
        <w:tc>
          <w:tcPr>
            <w:tcW w:w="2428" w:type="dxa"/>
          </w:tcPr>
          <w:p w14:paraId="37607587" w14:textId="77777777" w:rsidR="005D4FEA" w:rsidRDefault="005D4FEA">
            <w:pPr>
              <w:adjustRightInd w:val="0"/>
              <w:ind w:rightChars="238" w:right="571"/>
              <w:rPr>
                <w:sz w:val="22"/>
              </w:rPr>
            </w:pPr>
            <w:r>
              <w:rPr>
                <w:rFonts w:hint="eastAsia"/>
                <w:sz w:val="22"/>
              </w:rPr>
              <w:t>Marginal notes</w:t>
            </w:r>
          </w:p>
        </w:tc>
        <w:tc>
          <w:tcPr>
            <w:tcW w:w="8040" w:type="dxa"/>
          </w:tcPr>
          <w:p w14:paraId="0A899822" w14:textId="77777777" w:rsidR="005D4FEA" w:rsidRDefault="005D4FEA">
            <w:pPr>
              <w:tabs>
                <w:tab w:val="left" w:pos="692"/>
                <w:tab w:val="left" w:pos="1412"/>
              </w:tabs>
              <w:adjustRightInd w:val="0"/>
              <w:ind w:left="692" w:rightChars="25" w:right="60" w:hanging="690"/>
              <w:jc w:val="both"/>
            </w:pPr>
            <w:r>
              <w:t>32.</w:t>
            </w:r>
            <w:r>
              <w:tab/>
              <w:t>The marginal notes to this Agreement shall not be deemed to be part of this Agreement and do not affect the interpretation or construction of this Agreement.</w:t>
            </w:r>
          </w:p>
          <w:p w14:paraId="5B9E0CE4" w14:textId="77777777" w:rsidR="005D4FEA" w:rsidRDefault="005D4FEA">
            <w:pPr>
              <w:tabs>
                <w:tab w:val="left" w:pos="692"/>
                <w:tab w:val="left" w:pos="1412"/>
              </w:tabs>
              <w:adjustRightInd w:val="0"/>
              <w:ind w:rightChars="25" w:right="60" w:firstLine="2"/>
              <w:jc w:val="both"/>
            </w:pPr>
          </w:p>
        </w:tc>
      </w:tr>
      <w:tr w:rsidR="005D4FEA" w14:paraId="5FE2CFF3" w14:textId="77777777" w:rsidTr="005D65F7">
        <w:tc>
          <w:tcPr>
            <w:tcW w:w="2428" w:type="dxa"/>
          </w:tcPr>
          <w:p w14:paraId="0C2D1F1A" w14:textId="77777777" w:rsidR="005D4FEA" w:rsidRDefault="005D4FEA">
            <w:pPr>
              <w:adjustRightInd w:val="0"/>
              <w:ind w:rightChars="238" w:right="571"/>
              <w:rPr>
                <w:sz w:val="22"/>
              </w:rPr>
            </w:pPr>
            <w:r>
              <w:rPr>
                <w:rStyle w:val="a7"/>
                <w:sz w:val="28"/>
              </w:rPr>
              <w:sym w:font="Symbol" w:char="F065"/>
            </w:r>
            <w:r>
              <w:rPr>
                <w:rFonts w:hint="eastAsia"/>
                <w:sz w:val="22"/>
              </w:rPr>
              <w:t>[Certificate of value</w:t>
            </w:r>
            <w:r>
              <w:rPr>
                <w:sz w:val="22"/>
              </w:rPr>
              <w:t>]</w:t>
            </w:r>
          </w:p>
        </w:tc>
        <w:tc>
          <w:tcPr>
            <w:tcW w:w="8040" w:type="dxa"/>
          </w:tcPr>
          <w:p w14:paraId="3A0ED747" w14:textId="77777777" w:rsidR="005D4FEA" w:rsidRDefault="005D4FEA">
            <w:pPr>
              <w:tabs>
                <w:tab w:val="left" w:pos="692"/>
                <w:tab w:val="left" w:pos="1412"/>
              </w:tabs>
              <w:adjustRightInd w:val="0"/>
              <w:ind w:left="692" w:rightChars="25" w:right="60" w:hanging="690"/>
              <w:jc w:val="both"/>
            </w:pPr>
            <w:r>
              <w:rPr>
                <w:rStyle w:val="a7"/>
                <w:sz w:val="28"/>
              </w:rPr>
              <w:sym w:font="Symbol" w:char="F065"/>
            </w:r>
            <w:r>
              <w:rPr>
                <w:rFonts w:hint="eastAsia"/>
              </w:rPr>
              <w:t>[33.</w:t>
            </w:r>
            <w:r>
              <w:tab/>
              <w:t>It is certified that the transaction effected by this Agreement does not form part of a larger transaction or a series of transactions in respect of which the amount or value or the aggregate amount or value of the consideration exceeds HK$[</w:t>
            </w:r>
            <w:r>
              <w:rPr>
                <w:i/>
                <w:iCs/>
              </w:rPr>
              <w:t>insert amount</w:t>
            </w:r>
            <w:r>
              <w:t>].</w:t>
            </w:r>
            <w:r>
              <w:rPr>
                <w:rFonts w:hint="eastAsia"/>
              </w:rPr>
              <w:t>]</w:t>
            </w:r>
          </w:p>
          <w:p w14:paraId="6665866C" w14:textId="77777777" w:rsidR="005D4FEA" w:rsidRDefault="005D4FEA">
            <w:pPr>
              <w:tabs>
                <w:tab w:val="left" w:pos="692"/>
                <w:tab w:val="left" w:pos="1412"/>
              </w:tabs>
              <w:adjustRightInd w:val="0"/>
              <w:ind w:left="692" w:rightChars="25" w:right="60" w:hanging="690"/>
              <w:jc w:val="both"/>
            </w:pPr>
          </w:p>
        </w:tc>
      </w:tr>
      <w:tr w:rsidR="005D4FEA" w14:paraId="6C8BB8B7" w14:textId="77777777" w:rsidTr="005D65F7">
        <w:tc>
          <w:tcPr>
            <w:tcW w:w="2428" w:type="dxa"/>
          </w:tcPr>
          <w:p w14:paraId="1B507AA4" w14:textId="77777777" w:rsidR="005D4FEA" w:rsidRDefault="005D4FEA">
            <w:pPr>
              <w:adjustRightInd w:val="0"/>
              <w:ind w:rightChars="238" w:right="571"/>
              <w:rPr>
                <w:sz w:val="22"/>
              </w:rPr>
            </w:pPr>
            <w:r>
              <w:rPr>
                <w:rFonts w:hint="eastAsia"/>
                <w:sz w:val="22"/>
              </w:rPr>
              <w:t>Stamp Duty Ordinance</w:t>
            </w:r>
          </w:p>
        </w:tc>
        <w:tc>
          <w:tcPr>
            <w:tcW w:w="8040" w:type="dxa"/>
          </w:tcPr>
          <w:p w14:paraId="797DA57D" w14:textId="77777777" w:rsidR="005D4FEA" w:rsidRDefault="005D4FEA">
            <w:pPr>
              <w:tabs>
                <w:tab w:val="left" w:pos="692"/>
                <w:tab w:val="left" w:pos="1412"/>
              </w:tabs>
              <w:adjustRightInd w:val="0"/>
              <w:ind w:left="692" w:rightChars="25" w:right="60" w:hanging="690"/>
              <w:jc w:val="both"/>
            </w:pPr>
            <w:r>
              <w:t>3</w:t>
            </w:r>
            <w:r>
              <w:rPr>
                <w:rFonts w:hint="eastAsia"/>
              </w:rPr>
              <w:t>4</w:t>
            </w:r>
            <w:r>
              <w:t>.</w:t>
            </w:r>
            <w:r>
              <w:tab/>
              <w:t>For the purpose of section</w:t>
            </w:r>
            <w:r>
              <w:rPr>
                <w:rFonts w:hint="eastAsia"/>
              </w:rPr>
              <w:t>s</w:t>
            </w:r>
            <w:r>
              <w:t xml:space="preserve"> 29B(1) and </w:t>
            </w:r>
            <w:r>
              <w:rPr>
                <w:rFonts w:hint="eastAsia"/>
              </w:rPr>
              <w:t>29B</w:t>
            </w:r>
            <w:r>
              <w:t>(5) of the Stamp Duty Ordinance, the</w:t>
            </w:r>
            <w:r>
              <w:rPr>
                <w:rFonts w:hint="eastAsia"/>
              </w:rPr>
              <w:t xml:space="preserve"> </w:t>
            </w:r>
            <w:r>
              <w:t>matters required to be specified are as set out in Schedule 7</w:t>
            </w:r>
            <w:r>
              <w:rPr>
                <w:rFonts w:hint="eastAsia"/>
              </w:rPr>
              <w:t>.</w:t>
            </w:r>
          </w:p>
          <w:p w14:paraId="6442AA4A" w14:textId="77777777" w:rsidR="00C27A0B" w:rsidRDefault="00C27A0B">
            <w:pPr>
              <w:tabs>
                <w:tab w:val="left" w:pos="692"/>
                <w:tab w:val="left" w:pos="1412"/>
              </w:tabs>
              <w:adjustRightInd w:val="0"/>
              <w:ind w:left="692" w:rightChars="25" w:right="60" w:hanging="690"/>
              <w:jc w:val="both"/>
            </w:pPr>
          </w:p>
        </w:tc>
      </w:tr>
      <w:tr w:rsidR="00C27A0B" w:rsidRPr="00747ABB" w14:paraId="4A32CFCD" w14:textId="77777777" w:rsidTr="005D65F7">
        <w:tc>
          <w:tcPr>
            <w:tcW w:w="2428" w:type="dxa"/>
          </w:tcPr>
          <w:p w14:paraId="473A2A88" w14:textId="77777777" w:rsidR="00C27A0B" w:rsidRPr="00747ABB" w:rsidRDefault="00C27A0B">
            <w:pPr>
              <w:adjustRightInd w:val="0"/>
              <w:ind w:rightChars="238" w:right="571"/>
              <w:rPr>
                <w:sz w:val="22"/>
              </w:rPr>
            </w:pPr>
            <w:r w:rsidRPr="00747ABB">
              <w:t>Contracts (Rights of Third Parties) Ordinance</w:t>
            </w:r>
          </w:p>
        </w:tc>
        <w:tc>
          <w:tcPr>
            <w:tcW w:w="8040" w:type="dxa"/>
          </w:tcPr>
          <w:p w14:paraId="1D7E8C88" w14:textId="77777777" w:rsidR="00C27A0B" w:rsidRPr="00747ABB" w:rsidRDefault="00C27A0B" w:rsidP="00C27A0B">
            <w:pPr>
              <w:tabs>
                <w:tab w:val="left" w:pos="692"/>
                <w:tab w:val="left" w:pos="1412"/>
              </w:tabs>
              <w:adjustRightInd w:val="0"/>
              <w:ind w:left="692" w:rightChars="25" w:right="60" w:hanging="690"/>
              <w:jc w:val="both"/>
            </w:pPr>
            <w:r w:rsidRPr="00747ABB">
              <w:t>35.</w:t>
            </w:r>
            <w:r w:rsidRPr="00747ABB">
              <w:tab/>
              <w:t>This Agreement may be rescinded by agreement of the parties hereto without the consent of any person who is not a party to this Agreement and section 6(1) of the Contracts (Rights of Third Parties) Ordinance (Cap. 623) shall not apply to this Agreement.  For the purpose of section 6(4) of th</w:t>
            </w:r>
            <w:r w:rsidR="008A4207" w:rsidRPr="00747ABB">
              <w:rPr>
                <w:rFonts w:hint="eastAsia"/>
                <w:lang w:eastAsia="zh-HK"/>
              </w:rPr>
              <w:t>at</w:t>
            </w:r>
            <w:r w:rsidRPr="00747ABB">
              <w:t xml:space="preserve"> Ordinance, the Vendor agrees to give as soon as practicable notice of this clause –</w:t>
            </w:r>
          </w:p>
          <w:p w14:paraId="1AE2112E" w14:textId="77777777" w:rsidR="00C27A0B" w:rsidRPr="00747ABB" w:rsidRDefault="00C27A0B" w:rsidP="00C27A0B">
            <w:pPr>
              <w:tabs>
                <w:tab w:val="left" w:pos="722"/>
              </w:tabs>
              <w:spacing w:line="340" w:lineRule="atLeast"/>
              <w:ind w:left="722" w:hanging="722"/>
              <w:jc w:val="both"/>
            </w:pPr>
          </w:p>
          <w:p w14:paraId="6DB9C808" w14:textId="77777777" w:rsidR="00C27A0B" w:rsidRPr="00747ABB" w:rsidRDefault="00C27A0B" w:rsidP="00C27A0B">
            <w:pPr>
              <w:tabs>
                <w:tab w:val="left" w:pos="1442"/>
              </w:tabs>
              <w:adjustRightInd w:val="0"/>
              <w:ind w:left="1442" w:rightChars="25" w:right="60" w:hanging="750"/>
              <w:jc w:val="both"/>
            </w:pPr>
            <w:r w:rsidRPr="00747ABB">
              <w:t>(1)</w:t>
            </w:r>
            <w:r w:rsidRPr="00747ABB">
              <w:rPr>
                <w:rFonts w:hint="eastAsia"/>
              </w:rPr>
              <w:tab/>
            </w:r>
            <w:r w:rsidRPr="00747ABB">
              <w:t>to the Owners’ Corporation incorporated under the Building Management Ordinance (Cap. 344);</w:t>
            </w:r>
          </w:p>
          <w:p w14:paraId="0B3BCF33" w14:textId="77777777" w:rsidR="00C27A0B" w:rsidRPr="00747ABB" w:rsidRDefault="00C27A0B" w:rsidP="00C27A0B">
            <w:pPr>
              <w:tabs>
                <w:tab w:val="left" w:pos="1442"/>
              </w:tabs>
              <w:adjustRightInd w:val="0"/>
              <w:ind w:left="1442" w:rightChars="25" w:right="60" w:hanging="750"/>
              <w:jc w:val="both"/>
            </w:pPr>
          </w:p>
          <w:p w14:paraId="10888769" w14:textId="77777777" w:rsidR="00C27A0B" w:rsidRPr="00747ABB" w:rsidRDefault="00C27A0B" w:rsidP="00C27A0B">
            <w:pPr>
              <w:tabs>
                <w:tab w:val="left" w:pos="1442"/>
              </w:tabs>
              <w:adjustRightInd w:val="0"/>
              <w:ind w:left="1442" w:rightChars="25" w:right="60" w:hanging="750"/>
              <w:jc w:val="both"/>
            </w:pPr>
            <w:r w:rsidRPr="00747ABB">
              <w:t>(2)</w:t>
            </w:r>
            <w:r w:rsidRPr="00747ABB">
              <w:tab/>
              <w:t>if no Owners’ Corporation exists, to the manager of the Development</w:t>
            </w:r>
            <w:r w:rsidR="008A4207" w:rsidRPr="00747ABB">
              <w:rPr>
                <w:rFonts w:hint="eastAsia"/>
                <w:lang w:eastAsia="zh-HK"/>
              </w:rPr>
              <w:t>;</w:t>
            </w:r>
            <w:r w:rsidRPr="00747ABB">
              <w:t xml:space="preserve"> and</w:t>
            </w:r>
          </w:p>
          <w:p w14:paraId="60BF7D3E" w14:textId="77777777" w:rsidR="00C27A0B" w:rsidRPr="00747ABB" w:rsidRDefault="00C27A0B" w:rsidP="00C27A0B">
            <w:pPr>
              <w:tabs>
                <w:tab w:val="left" w:pos="1442"/>
              </w:tabs>
              <w:adjustRightInd w:val="0"/>
              <w:ind w:left="1442" w:rightChars="25" w:right="60" w:hanging="750"/>
              <w:jc w:val="both"/>
            </w:pPr>
          </w:p>
          <w:p w14:paraId="2D3492E9" w14:textId="77777777" w:rsidR="00C27A0B" w:rsidRPr="00747ABB" w:rsidRDefault="00C27A0B" w:rsidP="00C27A0B">
            <w:pPr>
              <w:tabs>
                <w:tab w:val="left" w:pos="1442"/>
              </w:tabs>
              <w:adjustRightInd w:val="0"/>
              <w:ind w:left="1442" w:rightChars="25" w:right="60" w:hanging="750"/>
              <w:jc w:val="both"/>
            </w:pPr>
            <w:r w:rsidRPr="00747ABB">
              <w:lastRenderedPageBreak/>
              <w:t>(3)</w:t>
            </w:r>
            <w:r w:rsidRPr="00747ABB">
              <w:tab/>
              <w:t>if no manager has been appointed, to the manager as and when it is appointed and also to the Owners’ Corporation as and when it is incorporated.</w:t>
            </w:r>
          </w:p>
          <w:p w14:paraId="54F4B0E3" w14:textId="77777777" w:rsidR="00C27A0B" w:rsidRPr="00747ABB" w:rsidRDefault="00C27A0B">
            <w:pPr>
              <w:tabs>
                <w:tab w:val="left" w:pos="692"/>
                <w:tab w:val="left" w:pos="1412"/>
              </w:tabs>
              <w:adjustRightInd w:val="0"/>
              <w:ind w:left="692" w:rightChars="25" w:right="60" w:hanging="690"/>
              <w:jc w:val="both"/>
            </w:pPr>
          </w:p>
        </w:tc>
      </w:tr>
      <w:tr w:rsidR="00C27A0B" w:rsidRPr="00747ABB" w14:paraId="6E98772D" w14:textId="77777777" w:rsidTr="005D65F7">
        <w:tc>
          <w:tcPr>
            <w:tcW w:w="2428" w:type="dxa"/>
          </w:tcPr>
          <w:p w14:paraId="1A5AD56D" w14:textId="77777777" w:rsidR="00C27A0B" w:rsidRPr="00747ABB" w:rsidRDefault="00C27A0B">
            <w:pPr>
              <w:adjustRightInd w:val="0"/>
              <w:ind w:rightChars="238" w:right="571"/>
              <w:rPr>
                <w:sz w:val="22"/>
              </w:rPr>
            </w:pPr>
          </w:p>
        </w:tc>
        <w:tc>
          <w:tcPr>
            <w:tcW w:w="8040" w:type="dxa"/>
          </w:tcPr>
          <w:p w14:paraId="29BA63EE" w14:textId="77777777" w:rsidR="00C27A0B" w:rsidRPr="00747ABB" w:rsidRDefault="00C27A0B">
            <w:pPr>
              <w:tabs>
                <w:tab w:val="left" w:pos="692"/>
                <w:tab w:val="left" w:pos="1412"/>
              </w:tabs>
              <w:adjustRightInd w:val="0"/>
              <w:ind w:left="692" w:rightChars="25" w:right="60" w:hanging="690"/>
              <w:jc w:val="both"/>
            </w:pPr>
          </w:p>
        </w:tc>
      </w:tr>
    </w:tbl>
    <w:p w14:paraId="6A20F1C1" w14:textId="77777777" w:rsidR="005D4FEA" w:rsidRDefault="005D4FEA">
      <w:pPr>
        <w:adjustRightInd w:val="0"/>
        <w:ind w:right="388"/>
        <w:sectPr w:rsidR="005D4FEA">
          <w:headerReference w:type="even" r:id="rId10"/>
          <w:headerReference w:type="default" r:id="rId11"/>
          <w:headerReference w:type="first" r:id="rId12"/>
          <w:pgSz w:w="11906" w:h="16838"/>
          <w:pgMar w:top="1440" w:right="720" w:bottom="1440" w:left="720" w:header="850" w:footer="994" w:gutter="0"/>
          <w:cols w:space="425"/>
          <w:titlePg/>
          <w:docGrid w:type="lines" w:linePitch="360"/>
        </w:sectPr>
      </w:pPr>
    </w:p>
    <w:p w14:paraId="0CE7756C" w14:textId="77777777" w:rsidR="005D4FEA" w:rsidRDefault="005D4FEA">
      <w:pPr>
        <w:adjustRightInd w:val="0"/>
        <w:ind w:right="388"/>
      </w:pPr>
    </w:p>
    <w:p w14:paraId="269070D3" w14:textId="77777777" w:rsidR="005D4FEA" w:rsidRDefault="005D4FEA">
      <w:pPr>
        <w:adjustRightInd w:val="0"/>
        <w:ind w:right="388"/>
        <w:jc w:val="center"/>
        <w:rPr>
          <w:u w:val="single"/>
        </w:rPr>
      </w:pPr>
      <w:r>
        <w:rPr>
          <w:u w:val="single"/>
        </w:rPr>
        <w:t>Schedule 1</w:t>
      </w:r>
    </w:p>
    <w:p w14:paraId="0E451829" w14:textId="77777777" w:rsidR="005D4FEA" w:rsidRDefault="005D4FEA">
      <w:pPr>
        <w:pStyle w:val="6"/>
        <w:rPr>
          <w:highlight w:val="yellow"/>
        </w:rPr>
      </w:pPr>
    </w:p>
    <w:p w14:paraId="0BBC97A4" w14:textId="77777777" w:rsidR="005D4FEA" w:rsidRDefault="005D4FEA">
      <w:pPr>
        <w:pStyle w:val="6"/>
      </w:pPr>
      <w:r>
        <w:rPr>
          <w:rFonts w:hint="eastAsia"/>
        </w:rPr>
        <w:t>Parties</w:t>
      </w:r>
    </w:p>
    <w:p w14:paraId="5D1231A3" w14:textId="77777777" w:rsidR="005D4FEA" w:rsidRDefault="005D4FEA">
      <w:pPr>
        <w:adjustRightInd w:val="0"/>
        <w:ind w:right="388"/>
      </w:pPr>
    </w:p>
    <w:p w14:paraId="1E0729DC" w14:textId="77777777" w:rsidR="005D4FEA" w:rsidRDefault="005D4FEA">
      <w:pPr>
        <w:tabs>
          <w:tab w:val="left" w:pos="720"/>
        </w:tabs>
        <w:adjustRightInd w:val="0"/>
        <w:ind w:right="388"/>
      </w:pPr>
      <w:r>
        <w:t>(a)</w:t>
      </w:r>
      <w:r>
        <w:tab/>
        <w:t>Vendor :</w:t>
      </w:r>
    </w:p>
    <w:p w14:paraId="13DDA921" w14:textId="77777777" w:rsidR="005D4FEA" w:rsidRDefault="005D4FEA">
      <w:pPr>
        <w:tabs>
          <w:tab w:val="left" w:pos="720"/>
        </w:tabs>
        <w:adjustRightInd w:val="0"/>
        <w:ind w:right="388"/>
      </w:pPr>
    </w:p>
    <w:p w14:paraId="39AE000D" w14:textId="77777777" w:rsidR="005D4FEA" w:rsidRDefault="005D4FEA">
      <w:pPr>
        <w:tabs>
          <w:tab w:val="left" w:pos="720"/>
        </w:tabs>
        <w:adjustRightInd w:val="0"/>
        <w:ind w:right="388"/>
      </w:pPr>
    </w:p>
    <w:p w14:paraId="6344BAE0" w14:textId="77777777" w:rsidR="005D4FEA" w:rsidRDefault="005D4FEA">
      <w:pPr>
        <w:tabs>
          <w:tab w:val="left" w:pos="720"/>
        </w:tabs>
        <w:adjustRightInd w:val="0"/>
        <w:ind w:right="388"/>
      </w:pPr>
    </w:p>
    <w:p w14:paraId="5EC22081" w14:textId="77777777" w:rsidR="005D4FEA" w:rsidRDefault="005D4FEA">
      <w:pPr>
        <w:tabs>
          <w:tab w:val="left" w:pos="720"/>
        </w:tabs>
        <w:adjustRightInd w:val="0"/>
        <w:ind w:right="388"/>
      </w:pPr>
      <w:r>
        <w:t xml:space="preserve">(b)  </w:t>
      </w:r>
      <w:r>
        <w:rPr>
          <w:rFonts w:hint="eastAsia"/>
        </w:rPr>
        <w:t xml:space="preserve"> </w:t>
      </w:r>
      <w:r>
        <w:t>Purchaser :</w:t>
      </w:r>
      <w:r>
        <w:tab/>
      </w:r>
    </w:p>
    <w:p w14:paraId="5865DBBD" w14:textId="77777777" w:rsidR="005D4FEA" w:rsidRDefault="005D4FEA">
      <w:pPr>
        <w:tabs>
          <w:tab w:val="left" w:pos="720"/>
        </w:tabs>
        <w:adjustRightInd w:val="0"/>
        <w:ind w:right="388"/>
      </w:pPr>
    </w:p>
    <w:p w14:paraId="56ABCA8F" w14:textId="77777777" w:rsidR="005D4FEA" w:rsidRDefault="005D4FEA">
      <w:pPr>
        <w:tabs>
          <w:tab w:val="left" w:pos="720"/>
        </w:tabs>
        <w:adjustRightInd w:val="0"/>
        <w:ind w:right="388"/>
      </w:pPr>
    </w:p>
    <w:p w14:paraId="1786B52E" w14:textId="77777777" w:rsidR="005D4FEA" w:rsidRDefault="005D4FEA">
      <w:pPr>
        <w:tabs>
          <w:tab w:val="left" w:pos="720"/>
        </w:tabs>
        <w:adjustRightInd w:val="0"/>
        <w:ind w:right="388"/>
      </w:pPr>
      <w:r>
        <w:rPr>
          <w:rFonts w:hint="eastAsia"/>
        </w:rPr>
        <w:t>*</w:t>
      </w:r>
      <w:r>
        <w:t>(</w:t>
      </w:r>
      <w:r>
        <w:rPr>
          <w:rFonts w:hint="eastAsia"/>
        </w:rPr>
        <w:t>c</w:t>
      </w:r>
      <w:r>
        <w:t>)</w:t>
      </w:r>
      <w:r>
        <w:tab/>
        <w:t>Financier :</w:t>
      </w:r>
    </w:p>
    <w:p w14:paraId="25E16866" w14:textId="77777777" w:rsidR="005D4FEA" w:rsidRDefault="005D4FEA">
      <w:pPr>
        <w:tabs>
          <w:tab w:val="left" w:pos="720"/>
        </w:tabs>
        <w:adjustRightInd w:val="0"/>
        <w:ind w:right="388"/>
      </w:pPr>
    </w:p>
    <w:p w14:paraId="536EDDDB" w14:textId="77777777" w:rsidR="005D4FEA" w:rsidRDefault="005D4FEA">
      <w:pPr>
        <w:tabs>
          <w:tab w:val="left" w:pos="720"/>
        </w:tabs>
        <w:adjustRightInd w:val="0"/>
        <w:ind w:right="388"/>
      </w:pPr>
    </w:p>
    <w:p w14:paraId="5F41FB5D" w14:textId="77777777" w:rsidR="005D4FEA" w:rsidRDefault="005D4FEA">
      <w:pPr>
        <w:tabs>
          <w:tab w:val="left" w:pos="720"/>
        </w:tabs>
        <w:adjustRightInd w:val="0"/>
        <w:ind w:right="388"/>
      </w:pPr>
    </w:p>
    <w:p w14:paraId="015512B4" w14:textId="77777777" w:rsidR="005D4FEA" w:rsidRDefault="005D4FEA">
      <w:pPr>
        <w:tabs>
          <w:tab w:val="left" w:pos="720"/>
        </w:tabs>
        <w:adjustRightInd w:val="0"/>
        <w:ind w:right="388"/>
      </w:pPr>
    </w:p>
    <w:p w14:paraId="37BB36CB" w14:textId="77777777" w:rsidR="005D4FEA" w:rsidRDefault="005D4FEA">
      <w:pPr>
        <w:tabs>
          <w:tab w:val="left" w:pos="720"/>
        </w:tabs>
        <w:adjustRightInd w:val="0"/>
        <w:ind w:right="388"/>
      </w:pPr>
    </w:p>
    <w:p w14:paraId="2431D474" w14:textId="77777777" w:rsidR="005D4FEA" w:rsidRDefault="005D4FEA">
      <w:pPr>
        <w:adjustRightInd w:val="0"/>
        <w:ind w:right="388"/>
      </w:pPr>
    </w:p>
    <w:p w14:paraId="26B028C1" w14:textId="77777777" w:rsidR="005D4FEA" w:rsidRDefault="005D4FEA">
      <w:pPr>
        <w:tabs>
          <w:tab w:val="left" w:pos="720"/>
        </w:tabs>
        <w:adjustRightInd w:val="0"/>
        <w:ind w:right="388"/>
      </w:pPr>
    </w:p>
    <w:p w14:paraId="4F1839F2" w14:textId="77777777" w:rsidR="005D4FEA" w:rsidRDefault="005D4FEA">
      <w:pPr>
        <w:tabs>
          <w:tab w:val="left" w:pos="720"/>
        </w:tabs>
        <w:adjustRightInd w:val="0"/>
        <w:ind w:right="388"/>
        <w:sectPr w:rsidR="005D4FEA">
          <w:pgSz w:w="11906" w:h="16838"/>
          <w:pgMar w:top="1440" w:right="1440" w:bottom="1440" w:left="1440" w:header="850" w:footer="994" w:gutter="0"/>
          <w:cols w:space="425"/>
          <w:docGrid w:type="lines" w:linePitch="360"/>
        </w:sectPr>
      </w:pPr>
    </w:p>
    <w:p w14:paraId="6F73DDD7" w14:textId="77777777" w:rsidR="005D4FEA" w:rsidRDefault="005D4FEA">
      <w:pPr>
        <w:tabs>
          <w:tab w:val="left" w:pos="720"/>
        </w:tabs>
        <w:adjustRightInd w:val="0"/>
        <w:ind w:right="388"/>
      </w:pPr>
    </w:p>
    <w:p w14:paraId="4B1274A5" w14:textId="77777777" w:rsidR="005D4FEA" w:rsidRDefault="005D4FEA">
      <w:pPr>
        <w:tabs>
          <w:tab w:val="left" w:pos="720"/>
        </w:tabs>
        <w:adjustRightInd w:val="0"/>
        <w:ind w:right="388"/>
        <w:jc w:val="center"/>
        <w:rPr>
          <w:u w:val="single"/>
        </w:rPr>
      </w:pPr>
      <w:r>
        <w:rPr>
          <w:u w:val="single"/>
        </w:rPr>
        <w:t>Schedule 2</w:t>
      </w:r>
    </w:p>
    <w:p w14:paraId="1E11BB61" w14:textId="77777777" w:rsidR="005D4FEA" w:rsidRDefault="005D4FEA">
      <w:pPr>
        <w:tabs>
          <w:tab w:val="left" w:pos="720"/>
        </w:tabs>
        <w:adjustRightInd w:val="0"/>
        <w:ind w:right="388"/>
      </w:pPr>
    </w:p>
    <w:p w14:paraId="294E3F1F" w14:textId="77777777" w:rsidR="005D4FEA" w:rsidRDefault="005D4FEA">
      <w:pPr>
        <w:pStyle w:val="6"/>
        <w:tabs>
          <w:tab w:val="left" w:pos="720"/>
        </w:tabs>
      </w:pPr>
      <w:r>
        <w:rPr>
          <w:rFonts w:hint="eastAsia"/>
        </w:rPr>
        <w:t>Government Grant</w:t>
      </w:r>
    </w:p>
    <w:p w14:paraId="39D85BA8" w14:textId="77777777" w:rsidR="005D4FEA" w:rsidRDefault="005D4FEA">
      <w:pPr>
        <w:tabs>
          <w:tab w:val="left" w:pos="720"/>
        </w:tabs>
        <w:adjustRightInd w:val="0"/>
        <w:ind w:right="388"/>
      </w:pPr>
    </w:p>
    <w:p w14:paraId="3C411C3D" w14:textId="77777777" w:rsidR="005D4FEA" w:rsidRDefault="005D4FEA">
      <w:pPr>
        <w:pStyle w:val="BodyText21"/>
        <w:tabs>
          <w:tab w:val="clear" w:pos="851"/>
        </w:tabs>
        <w:spacing w:after="0"/>
        <w:ind w:left="2" w:firstLine="0"/>
      </w:pPr>
      <w:r>
        <w:rPr>
          <w:rFonts w:ascii="Times New Roman" w:hAnsi="Times New Roman"/>
        </w:rPr>
        <w:t>*Government Lease</w:t>
      </w:r>
      <w:r w:rsidR="00AD37B3">
        <w:rPr>
          <w:rFonts w:ascii="Times New Roman" w:hAnsi="Times New Roman" w:hint="eastAsia"/>
        </w:rPr>
        <w:t xml:space="preserve"> dated [</w:t>
      </w:r>
      <w:r w:rsidR="00AD37B3">
        <w:rPr>
          <w:rFonts w:ascii="Times New Roman" w:hAnsi="Times New Roman" w:hint="eastAsia"/>
          <w:i/>
        </w:rPr>
        <w:t>insert date</w:t>
      </w:r>
      <w:r w:rsidR="00AD37B3">
        <w:rPr>
          <w:rFonts w:ascii="Times New Roman" w:hAnsi="Times New Roman" w:hint="eastAsia"/>
        </w:rPr>
        <w:t>]</w:t>
      </w:r>
      <w:r>
        <w:rPr>
          <w:rFonts w:ascii="Times New Roman" w:hAnsi="Times New Roman"/>
        </w:rPr>
        <w:t>/Conditions of Sale</w:t>
      </w:r>
      <w:r>
        <w:rPr>
          <w:rFonts w:ascii="Times New Roman" w:hAnsi="Times New Roman" w:hint="eastAsia"/>
        </w:rPr>
        <w:t xml:space="preserve">/Conditions of </w:t>
      </w:r>
      <w:r>
        <w:rPr>
          <w:rFonts w:ascii="Times New Roman" w:hAnsi="Times New Roman"/>
        </w:rPr>
        <w:t>Grant/</w:t>
      </w:r>
      <w:r>
        <w:rPr>
          <w:rFonts w:ascii="Times New Roman" w:hAnsi="Times New Roman" w:hint="eastAsia"/>
        </w:rPr>
        <w:t xml:space="preserve">Conditions of </w:t>
      </w:r>
      <w:r>
        <w:rPr>
          <w:rFonts w:ascii="Times New Roman" w:hAnsi="Times New Roman"/>
        </w:rPr>
        <w:t xml:space="preserve">Exchange/New Grant No. </w:t>
      </w:r>
      <w:r>
        <w:rPr>
          <w:rFonts w:ascii="Times New Roman" w:hAnsi="Times New Roman" w:hint="eastAsia"/>
        </w:rPr>
        <w:t>[</w:t>
      </w:r>
      <w:r>
        <w:rPr>
          <w:rFonts w:ascii="Times New Roman" w:hAnsi="Times New Roman"/>
          <w:i/>
          <w:iCs/>
        </w:rPr>
        <w:t>insert number</w:t>
      </w:r>
      <w:r>
        <w:rPr>
          <w:rFonts w:ascii="Times New Roman" w:hAnsi="Times New Roman" w:hint="eastAsia"/>
        </w:rPr>
        <w:t>]</w:t>
      </w:r>
      <w:r>
        <w:rPr>
          <w:rFonts w:ascii="Times New Roman" w:hAnsi="Times New Roman"/>
        </w:rPr>
        <w:t xml:space="preserve"> </w:t>
      </w:r>
      <w:r>
        <w:rPr>
          <w:rFonts w:ascii="Times New Roman" w:hAnsi="Times New Roman" w:hint="eastAsia"/>
        </w:rPr>
        <w:t>*[</w:t>
      </w:r>
      <w:r>
        <w:rPr>
          <w:rFonts w:ascii="Times New Roman" w:hAnsi="Times New Roman"/>
        </w:rPr>
        <w:t xml:space="preserve">as varied or modified by </w:t>
      </w:r>
      <w:r w:rsidR="00AD37B3">
        <w:rPr>
          <w:rFonts w:ascii="Times New Roman" w:hAnsi="Times New Roman" w:hint="eastAsia"/>
        </w:rPr>
        <w:t xml:space="preserve">a </w:t>
      </w:r>
      <w:r>
        <w:rPr>
          <w:rFonts w:ascii="Times New Roman" w:hAnsi="Times New Roman"/>
        </w:rPr>
        <w:t>Modification Letter dated [</w:t>
      </w:r>
      <w:r>
        <w:rPr>
          <w:rFonts w:ascii="Times New Roman" w:hAnsi="Times New Roman"/>
          <w:i/>
          <w:iCs/>
        </w:rPr>
        <w:t>insert date of the instrument</w:t>
      </w:r>
      <w:r>
        <w:rPr>
          <w:rFonts w:ascii="Times New Roman" w:hAnsi="Times New Roman"/>
        </w:rPr>
        <w:t>] and registered in the Land Registry by Memorial No.</w:t>
      </w:r>
      <w:r>
        <w:rPr>
          <w:rFonts w:ascii="Times New Roman" w:hAnsi="Times New Roman" w:hint="eastAsia"/>
        </w:rPr>
        <w:t xml:space="preserve"> [</w:t>
      </w:r>
      <w:r>
        <w:rPr>
          <w:rFonts w:ascii="Times New Roman" w:hAnsi="Times New Roman"/>
          <w:i/>
          <w:iCs/>
        </w:rPr>
        <w:t>insert memorial number</w:t>
      </w:r>
      <w:r>
        <w:rPr>
          <w:rFonts w:ascii="Times New Roman" w:hAnsi="Times New Roman" w:hint="eastAsia"/>
        </w:rPr>
        <w:t xml:space="preserve">]], the particulars of which are as follows </w:t>
      </w:r>
      <w:r>
        <w:t>–</w:t>
      </w:r>
    </w:p>
    <w:p w14:paraId="28E532B1" w14:textId="77777777" w:rsidR="005D4FEA" w:rsidRDefault="005D4FEA">
      <w:pPr>
        <w:tabs>
          <w:tab w:val="left" w:pos="720"/>
        </w:tabs>
        <w:adjustRightInd w:val="0"/>
        <w:ind w:right="388"/>
      </w:pPr>
    </w:p>
    <w:p w14:paraId="7BD684AB" w14:textId="77777777" w:rsidR="005D4FEA" w:rsidRDefault="005D4FEA">
      <w:pPr>
        <w:tabs>
          <w:tab w:val="left" w:pos="720"/>
        </w:tabs>
        <w:adjustRightInd w:val="0"/>
        <w:ind w:right="388"/>
      </w:pPr>
      <w:r>
        <w:t>(</w:t>
      </w:r>
      <w:r>
        <w:rPr>
          <w:rFonts w:hint="eastAsia"/>
        </w:rPr>
        <w:t>a</w:t>
      </w:r>
      <w:r>
        <w:t>)</w:t>
      </w:r>
      <w:r>
        <w:tab/>
        <w:t>Parties :</w:t>
      </w:r>
    </w:p>
    <w:p w14:paraId="6FAC8230" w14:textId="77777777" w:rsidR="005D4FEA" w:rsidRDefault="005D4FEA">
      <w:pPr>
        <w:tabs>
          <w:tab w:val="left" w:pos="720"/>
        </w:tabs>
        <w:adjustRightInd w:val="0"/>
        <w:ind w:right="388"/>
      </w:pPr>
    </w:p>
    <w:p w14:paraId="480B6532" w14:textId="77777777" w:rsidR="005D4FEA" w:rsidRDefault="005D4FEA">
      <w:pPr>
        <w:tabs>
          <w:tab w:val="left" w:pos="720"/>
        </w:tabs>
        <w:adjustRightInd w:val="0"/>
        <w:ind w:right="388"/>
      </w:pPr>
      <w:r>
        <w:t>(</w:t>
      </w:r>
      <w:r>
        <w:rPr>
          <w:rFonts w:hint="eastAsia"/>
        </w:rPr>
        <w:t>b</w:t>
      </w:r>
      <w:r>
        <w:t>)</w:t>
      </w:r>
      <w:r>
        <w:tab/>
        <w:t>Date :</w:t>
      </w:r>
    </w:p>
    <w:p w14:paraId="78360F72" w14:textId="77777777" w:rsidR="005D4FEA" w:rsidRDefault="005D4FEA">
      <w:pPr>
        <w:tabs>
          <w:tab w:val="left" w:pos="720"/>
        </w:tabs>
        <w:adjustRightInd w:val="0"/>
        <w:ind w:right="388"/>
      </w:pPr>
    </w:p>
    <w:p w14:paraId="4CFB71EA" w14:textId="77777777" w:rsidR="005D4FEA" w:rsidRDefault="005D4FEA">
      <w:pPr>
        <w:tabs>
          <w:tab w:val="left" w:pos="720"/>
        </w:tabs>
        <w:adjustRightInd w:val="0"/>
        <w:ind w:right="388"/>
      </w:pPr>
      <w:r>
        <w:t>(</w:t>
      </w:r>
      <w:r>
        <w:rPr>
          <w:rFonts w:hint="eastAsia"/>
        </w:rPr>
        <w:t>c</w:t>
      </w:r>
      <w:r>
        <w:t>)</w:t>
      </w:r>
      <w:r>
        <w:tab/>
        <w:t xml:space="preserve">Term : </w:t>
      </w:r>
      <w:r>
        <w:tab/>
      </w:r>
      <w:r>
        <w:tab/>
        <w:t>years from</w:t>
      </w:r>
      <w:r>
        <w:tab/>
      </w:r>
      <w:r>
        <w:tab/>
      </w:r>
      <w:r>
        <w:tab/>
      </w:r>
      <w:r>
        <w:tab/>
        <w:t>expiring on</w:t>
      </w:r>
    </w:p>
    <w:p w14:paraId="654DEE41" w14:textId="77777777" w:rsidR="005D4FEA" w:rsidRDefault="005D4FEA">
      <w:pPr>
        <w:tabs>
          <w:tab w:val="left" w:pos="720"/>
        </w:tabs>
        <w:adjustRightInd w:val="0"/>
        <w:ind w:right="388"/>
      </w:pPr>
    </w:p>
    <w:p w14:paraId="79BA220E" w14:textId="77777777" w:rsidR="005D4FEA" w:rsidRDefault="005D4FEA">
      <w:pPr>
        <w:tabs>
          <w:tab w:val="left" w:pos="720"/>
        </w:tabs>
        <w:adjustRightInd w:val="0"/>
        <w:ind w:right="388"/>
      </w:pPr>
      <w:r>
        <w:t>(</w:t>
      </w:r>
      <w:r>
        <w:rPr>
          <w:rFonts w:hint="eastAsia"/>
        </w:rPr>
        <w:t>d</w:t>
      </w:r>
      <w:r>
        <w:t>)</w:t>
      </w:r>
      <w:r>
        <w:tab/>
        <w:t>User :</w:t>
      </w:r>
    </w:p>
    <w:p w14:paraId="74B9693F" w14:textId="77777777" w:rsidR="005D4FEA" w:rsidRDefault="005D4FEA">
      <w:pPr>
        <w:tabs>
          <w:tab w:val="left" w:pos="720"/>
        </w:tabs>
        <w:adjustRightInd w:val="0"/>
        <w:ind w:right="388"/>
      </w:pPr>
    </w:p>
    <w:p w14:paraId="080780F7" w14:textId="77777777" w:rsidR="005D4FEA" w:rsidRDefault="005D4FEA">
      <w:pPr>
        <w:tabs>
          <w:tab w:val="left" w:pos="720"/>
        </w:tabs>
        <w:adjustRightInd w:val="0"/>
        <w:ind w:right="388"/>
      </w:pPr>
      <w:r>
        <w:t>(</w:t>
      </w:r>
      <w:r>
        <w:rPr>
          <w:rFonts w:hint="eastAsia"/>
        </w:rPr>
        <w:t>e</w:t>
      </w:r>
      <w:r>
        <w:t>)</w:t>
      </w:r>
      <w:r>
        <w:tab/>
        <w:t>Lot Number :</w:t>
      </w:r>
    </w:p>
    <w:p w14:paraId="22EB2693" w14:textId="77777777" w:rsidR="005D4FEA" w:rsidRDefault="005D4FEA">
      <w:pPr>
        <w:tabs>
          <w:tab w:val="left" w:pos="720"/>
        </w:tabs>
        <w:adjustRightInd w:val="0"/>
        <w:ind w:right="388"/>
      </w:pPr>
    </w:p>
    <w:p w14:paraId="32339AA3" w14:textId="77777777" w:rsidR="005D4FEA" w:rsidRDefault="005D4FEA">
      <w:pPr>
        <w:tabs>
          <w:tab w:val="left" w:pos="720"/>
        </w:tabs>
        <w:adjustRightInd w:val="0"/>
        <w:ind w:right="388"/>
        <w:sectPr w:rsidR="005D4FEA">
          <w:pgSz w:w="11906" w:h="16838"/>
          <w:pgMar w:top="1440" w:right="1440" w:bottom="1440" w:left="1440" w:header="850" w:footer="994" w:gutter="0"/>
          <w:cols w:space="425"/>
          <w:docGrid w:type="lines" w:linePitch="360"/>
        </w:sectPr>
      </w:pPr>
    </w:p>
    <w:p w14:paraId="00C032C4" w14:textId="77777777" w:rsidR="005D4FEA" w:rsidRDefault="005D4FEA">
      <w:pPr>
        <w:tabs>
          <w:tab w:val="left" w:pos="720"/>
        </w:tabs>
        <w:adjustRightInd w:val="0"/>
        <w:ind w:right="388"/>
      </w:pPr>
    </w:p>
    <w:p w14:paraId="68682A9E" w14:textId="77777777" w:rsidR="005D4FEA" w:rsidRDefault="005D4FEA">
      <w:pPr>
        <w:tabs>
          <w:tab w:val="left" w:pos="720"/>
        </w:tabs>
        <w:adjustRightInd w:val="0"/>
        <w:ind w:right="388"/>
        <w:jc w:val="center"/>
        <w:rPr>
          <w:u w:val="single"/>
        </w:rPr>
      </w:pPr>
      <w:r>
        <w:rPr>
          <w:u w:val="single"/>
        </w:rPr>
        <w:t>Schedule 3</w:t>
      </w:r>
    </w:p>
    <w:p w14:paraId="7F37F00C" w14:textId="77777777" w:rsidR="005D4FEA" w:rsidRDefault="005D4FEA">
      <w:pPr>
        <w:tabs>
          <w:tab w:val="left" w:pos="720"/>
        </w:tabs>
        <w:adjustRightInd w:val="0"/>
        <w:ind w:right="388"/>
        <w:jc w:val="center"/>
        <w:rPr>
          <w:u w:val="single"/>
        </w:rPr>
      </w:pPr>
    </w:p>
    <w:p w14:paraId="2001034F" w14:textId="77777777" w:rsidR="005D4FEA" w:rsidRDefault="005D4FEA">
      <w:pPr>
        <w:tabs>
          <w:tab w:val="left" w:pos="720"/>
        </w:tabs>
        <w:adjustRightInd w:val="0"/>
        <w:ind w:right="388"/>
        <w:jc w:val="center"/>
        <w:rPr>
          <w:u w:val="single"/>
        </w:rPr>
      </w:pPr>
      <w:r>
        <w:rPr>
          <w:u w:val="single"/>
        </w:rPr>
        <w:t>Property</w:t>
      </w:r>
    </w:p>
    <w:p w14:paraId="61E8A66B" w14:textId="77777777" w:rsidR="005D4FEA" w:rsidRDefault="005D4FEA">
      <w:pPr>
        <w:tabs>
          <w:tab w:val="left" w:pos="720"/>
        </w:tabs>
        <w:adjustRightInd w:val="0"/>
        <w:ind w:right="388"/>
      </w:pPr>
    </w:p>
    <w:p w14:paraId="354543F8" w14:textId="77777777" w:rsidR="005D4FEA" w:rsidRDefault="005D4FEA">
      <w:pPr>
        <w:tabs>
          <w:tab w:val="left" w:pos="720"/>
        </w:tabs>
        <w:adjustRightInd w:val="0"/>
        <w:ind w:right="388"/>
        <w:jc w:val="both"/>
      </w:pPr>
    </w:p>
    <w:p w14:paraId="3D4D468E" w14:textId="77777777" w:rsidR="005D4FEA" w:rsidRDefault="005D4FEA">
      <w:pPr>
        <w:tabs>
          <w:tab w:val="left" w:pos="720"/>
        </w:tabs>
        <w:adjustRightInd w:val="0"/>
        <w:ind w:right="388"/>
        <w:sectPr w:rsidR="005D4FEA">
          <w:pgSz w:w="11906" w:h="16838"/>
          <w:pgMar w:top="1440" w:right="1440" w:bottom="1440" w:left="1440" w:header="850" w:footer="994" w:gutter="0"/>
          <w:cols w:space="425"/>
          <w:docGrid w:type="lines" w:linePitch="360"/>
        </w:sectPr>
      </w:pPr>
      <w:r>
        <w:t>[</w:t>
      </w:r>
      <w:r>
        <w:rPr>
          <w:i/>
          <w:iCs/>
        </w:rPr>
        <w:t>Insert description and Saleable Area of the Property</w:t>
      </w:r>
      <w:r>
        <w:t>]</w:t>
      </w:r>
    </w:p>
    <w:p w14:paraId="589877AC" w14:textId="77777777" w:rsidR="005D4FEA" w:rsidRDefault="005D4FEA">
      <w:pPr>
        <w:tabs>
          <w:tab w:val="left" w:pos="720"/>
        </w:tabs>
        <w:adjustRightInd w:val="0"/>
        <w:ind w:right="388"/>
        <w:jc w:val="center"/>
        <w:rPr>
          <w:u w:val="single"/>
        </w:rPr>
      </w:pPr>
    </w:p>
    <w:p w14:paraId="6C33E343" w14:textId="77777777" w:rsidR="005D4FEA" w:rsidRDefault="005D4FEA">
      <w:pPr>
        <w:tabs>
          <w:tab w:val="left" w:pos="720"/>
        </w:tabs>
        <w:adjustRightInd w:val="0"/>
        <w:ind w:right="388"/>
        <w:jc w:val="center"/>
        <w:rPr>
          <w:u w:val="single"/>
        </w:rPr>
      </w:pPr>
      <w:r>
        <w:rPr>
          <w:u w:val="single"/>
        </w:rPr>
        <w:t>Schedule 4</w:t>
      </w:r>
    </w:p>
    <w:p w14:paraId="1DA2831E" w14:textId="77777777" w:rsidR="005D4FEA" w:rsidRDefault="005D4FEA">
      <w:pPr>
        <w:tabs>
          <w:tab w:val="left" w:pos="720"/>
        </w:tabs>
        <w:adjustRightInd w:val="0"/>
        <w:ind w:right="388"/>
      </w:pPr>
    </w:p>
    <w:p w14:paraId="7E8CE073" w14:textId="77777777" w:rsidR="005D4FEA" w:rsidRDefault="005D4FEA">
      <w:pPr>
        <w:pStyle w:val="6"/>
        <w:tabs>
          <w:tab w:val="left" w:pos="720"/>
        </w:tabs>
      </w:pPr>
      <w:r>
        <w:rPr>
          <w:rFonts w:hint="eastAsia"/>
        </w:rPr>
        <w:t>Purchase Price</w:t>
      </w:r>
    </w:p>
    <w:p w14:paraId="7D8B91B6" w14:textId="77777777" w:rsidR="005D4FEA" w:rsidRDefault="005D4FEA">
      <w:pPr>
        <w:tabs>
          <w:tab w:val="left" w:pos="720"/>
        </w:tabs>
        <w:adjustRightInd w:val="0"/>
        <w:ind w:right="388"/>
      </w:pPr>
    </w:p>
    <w:p w14:paraId="6E61EFB8" w14:textId="77777777" w:rsidR="005D4FEA" w:rsidRDefault="005D4FEA">
      <w:pPr>
        <w:tabs>
          <w:tab w:val="left" w:pos="720"/>
        </w:tabs>
        <w:adjustRightInd w:val="0"/>
        <w:ind w:right="26"/>
        <w:jc w:val="both"/>
      </w:pPr>
      <w:r>
        <w:t>The purchase price is HK$</w:t>
      </w:r>
      <w:r>
        <w:rPr>
          <w:rFonts w:hint="eastAsia"/>
        </w:rPr>
        <w:t>[</w:t>
      </w:r>
      <w:r>
        <w:rPr>
          <w:i/>
          <w:iCs/>
        </w:rPr>
        <w:t>insert amount</w:t>
      </w:r>
      <w:r>
        <w:rPr>
          <w:rFonts w:hint="eastAsia"/>
        </w:rPr>
        <w:t>],</w:t>
      </w:r>
      <w:r>
        <w:t xml:space="preserve"> </w:t>
      </w:r>
      <w:r>
        <w:rPr>
          <w:rFonts w:hint="eastAsia"/>
        </w:rPr>
        <w:t xml:space="preserve">payable </w:t>
      </w:r>
      <w:r>
        <w:t>by the Purchaser to the Vendor’s Solicitors as stakeholders as follows –</w:t>
      </w:r>
    </w:p>
    <w:p w14:paraId="3E3668BE" w14:textId="77777777" w:rsidR="005D4FEA" w:rsidRDefault="005D4FEA">
      <w:pPr>
        <w:tabs>
          <w:tab w:val="left" w:pos="720"/>
        </w:tabs>
        <w:adjustRightInd w:val="0"/>
        <w:ind w:right="26"/>
      </w:pPr>
    </w:p>
    <w:p w14:paraId="485D2773" w14:textId="77777777" w:rsidR="005D4FEA" w:rsidRDefault="005D4FEA">
      <w:pPr>
        <w:ind w:left="540" w:hanging="540"/>
        <w:jc w:val="both"/>
      </w:pPr>
      <w:r>
        <w:t>(a)</w:t>
      </w:r>
      <w:r>
        <w:tab/>
        <w:t>the amount of [</w:t>
      </w:r>
      <w:r>
        <w:rPr>
          <w:i/>
          <w:iCs/>
        </w:rPr>
        <w:t>insert amount</w:t>
      </w:r>
      <w:r>
        <w:t>] has been paid as deposit on the signing of the agreement preliminary to this Agreement;</w:t>
      </w:r>
    </w:p>
    <w:p w14:paraId="38BF4C3B" w14:textId="77777777" w:rsidR="005D4FEA" w:rsidRDefault="005D4FEA">
      <w:pPr>
        <w:ind w:left="480" w:hanging="480"/>
      </w:pPr>
    </w:p>
    <w:p w14:paraId="1DDC4B07" w14:textId="77777777" w:rsidR="005D4FEA" w:rsidRDefault="005D4FEA">
      <w:pPr>
        <w:ind w:left="540" w:hanging="540"/>
        <w:jc w:val="both"/>
      </w:pPr>
      <w:r>
        <w:t>(b)</w:t>
      </w:r>
      <w:r>
        <w:tab/>
      </w:r>
      <w:r>
        <w:rPr>
          <w:rFonts w:hint="eastAsia"/>
        </w:rPr>
        <w:t>[</w:t>
      </w:r>
      <w:r>
        <w:rPr>
          <w:rFonts w:hint="eastAsia"/>
          <w:i/>
          <w:iCs/>
        </w:rPr>
        <w:t>insert payment terms</w:t>
      </w:r>
      <w:r>
        <w:rPr>
          <w:i/>
          <w:iCs/>
        </w:rPr>
        <w:t xml:space="preserve"> in such a way that the operation of c</w:t>
      </w:r>
      <w:r>
        <w:rPr>
          <w:rFonts w:hint="eastAsia"/>
          <w:i/>
          <w:iCs/>
        </w:rPr>
        <w:t>lause 5</w:t>
      </w:r>
      <w:r>
        <w:rPr>
          <w:i/>
          <w:iCs/>
        </w:rPr>
        <w:t xml:space="preserve"> will not be affected</w:t>
      </w:r>
      <w:r>
        <w:t>]</w:t>
      </w:r>
      <w:r>
        <w:rPr>
          <w:rFonts w:hint="eastAsia"/>
        </w:rPr>
        <w:t>.</w:t>
      </w:r>
    </w:p>
    <w:p w14:paraId="27370BFC" w14:textId="77777777" w:rsidR="005D4FEA" w:rsidRDefault="005D4FEA">
      <w:pPr>
        <w:tabs>
          <w:tab w:val="left" w:pos="720"/>
        </w:tabs>
        <w:adjustRightInd w:val="0"/>
        <w:ind w:right="388"/>
      </w:pPr>
    </w:p>
    <w:p w14:paraId="05D37E1E" w14:textId="77777777" w:rsidR="005D4FEA" w:rsidRDefault="005D4FEA">
      <w:pPr>
        <w:tabs>
          <w:tab w:val="left" w:pos="720"/>
        </w:tabs>
        <w:adjustRightInd w:val="0"/>
        <w:ind w:right="388"/>
      </w:pPr>
    </w:p>
    <w:p w14:paraId="1D9A07E3" w14:textId="77777777" w:rsidR="005D4FEA" w:rsidRDefault="005D4FEA">
      <w:pPr>
        <w:tabs>
          <w:tab w:val="left" w:pos="720"/>
        </w:tabs>
        <w:adjustRightInd w:val="0"/>
        <w:ind w:right="388"/>
      </w:pPr>
    </w:p>
    <w:p w14:paraId="392D51C7" w14:textId="77777777" w:rsidR="005D4FEA" w:rsidRDefault="005D4FEA">
      <w:pPr>
        <w:tabs>
          <w:tab w:val="left" w:pos="720"/>
        </w:tabs>
        <w:adjustRightInd w:val="0"/>
        <w:ind w:right="388"/>
        <w:rPr>
          <w:color w:val="FFFF00"/>
        </w:rPr>
        <w:sectPr w:rsidR="005D4FEA">
          <w:pgSz w:w="11906" w:h="16838"/>
          <w:pgMar w:top="1440" w:right="1440" w:bottom="1440" w:left="1440" w:header="850" w:footer="994" w:gutter="0"/>
          <w:cols w:space="425"/>
          <w:docGrid w:type="lines" w:linePitch="360"/>
        </w:sectPr>
      </w:pPr>
    </w:p>
    <w:p w14:paraId="1AA70F9E" w14:textId="77777777" w:rsidR="005D4FEA" w:rsidRDefault="005D4FEA">
      <w:pPr>
        <w:tabs>
          <w:tab w:val="left" w:pos="720"/>
        </w:tabs>
        <w:adjustRightInd w:val="0"/>
        <w:ind w:right="388"/>
      </w:pPr>
    </w:p>
    <w:p w14:paraId="160EEF73" w14:textId="77777777" w:rsidR="005D4FEA" w:rsidRDefault="005D4FEA">
      <w:pPr>
        <w:tabs>
          <w:tab w:val="left" w:pos="720"/>
        </w:tabs>
        <w:adjustRightInd w:val="0"/>
        <w:ind w:right="388"/>
        <w:jc w:val="center"/>
        <w:rPr>
          <w:u w:val="single"/>
        </w:rPr>
      </w:pPr>
      <w:r>
        <w:rPr>
          <w:u w:val="single"/>
        </w:rPr>
        <w:t>Schedule 5</w:t>
      </w:r>
    </w:p>
    <w:p w14:paraId="5604DA74" w14:textId="77777777" w:rsidR="005D4FEA" w:rsidRDefault="005D4FEA">
      <w:pPr>
        <w:tabs>
          <w:tab w:val="left" w:pos="720"/>
        </w:tabs>
        <w:adjustRightInd w:val="0"/>
        <w:ind w:right="388"/>
        <w:jc w:val="center"/>
        <w:rPr>
          <w:u w:val="single"/>
        </w:rPr>
      </w:pPr>
    </w:p>
    <w:p w14:paraId="133D7F84" w14:textId="77777777" w:rsidR="005D4FEA" w:rsidRDefault="005D4FEA">
      <w:pPr>
        <w:tabs>
          <w:tab w:val="left" w:pos="720"/>
        </w:tabs>
        <w:adjustRightInd w:val="0"/>
        <w:ind w:right="388"/>
        <w:jc w:val="center"/>
        <w:rPr>
          <w:u w:val="single"/>
        </w:rPr>
      </w:pPr>
      <w:r>
        <w:rPr>
          <w:rFonts w:hint="eastAsia"/>
          <w:u w:val="single"/>
        </w:rPr>
        <w:t>Fittings and Finishes</w:t>
      </w:r>
    </w:p>
    <w:p w14:paraId="3951A998" w14:textId="77777777" w:rsidR="005D4FEA" w:rsidRDefault="005D4FEA">
      <w:pPr>
        <w:tabs>
          <w:tab w:val="left" w:pos="720"/>
        </w:tabs>
        <w:adjustRightInd w:val="0"/>
        <w:ind w:right="388"/>
      </w:pPr>
    </w:p>
    <w:p w14:paraId="0CE4005E" w14:textId="77777777" w:rsidR="005D4FEA" w:rsidRDefault="005D4FEA">
      <w:pPr>
        <w:tabs>
          <w:tab w:val="left" w:pos="720"/>
        </w:tabs>
        <w:adjustRightInd w:val="0"/>
        <w:ind w:right="388"/>
      </w:pPr>
    </w:p>
    <w:p w14:paraId="21EEC8F4" w14:textId="77777777" w:rsidR="005D4FEA" w:rsidRDefault="005D4FEA">
      <w:pPr>
        <w:tabs>
          <w:tab w:val="left" w:pos="720"/>
        </w:tabs>
        <w:adjustRightInd w:val="0"/>
        <w:ind w:right="388"/>
        <w:sectPr w:rsidR="005D4FEA">
          <w:pgSz w:w="11906" w:h="16838"/>
          <w:pgMar w:top="1440" w:right="1440" w:bottom="1440" w:left="1440" w:header="850" w:footer="994" w:gutter="0"/>
          <w:cols w:space="425"/>
          <w:docGrid w:type="lines" w:linePitch="360"/>
        </w:sectPr>
      </w:pPr>
      <w:r>
        <w:t>[</w:t>
      </w:r>
      <w:r>
        <w:rPr>
          <w:i/>
          <w:iCs/>
        </w:rPr>
        <w:t xml:space="preserve">Insert </w:t>
      </w:r>
      <w:r>
        <w:rPr>
          <w:rFonts w:hint="eastAsia"/>
          <w:i/>
          <w:iCs/>
        </w:rPr>
        <w:t>fittings and finishes</w:t>
      </w:r>
      <w:r>
        <w:t>]</w:t>
      </w:r>
    </w:p>
    <w:p w14:paraId="609FF1F6" w14:textId="77777777" w:rsidR="005D4FEA" w:rsidRDefault="005D4FEA">
      <w:pPr>
        <w:tabs>
          <w:tab w:val="left" w:pos="720"/>
        </w:tabs>
        <w:adjustRightInd w:val="0"/>
        <w:ind w:right="388"/>
      </w:pPr>
    </w:p>
    <w:p w14:paraId="7312427B" w14:textId="77777777" w:rsidR="005D4FEA" w:rsidRDefault="005D4FEA">
      <w:pPr>
        <w:tabs>
          <w:tab w:val="left" w:pos="720"/>
        </w:tabs>
        <w:adjustRightInd w:val="0"/>
        <w:ind w:right="388"/>
        <w:jc w:val="center"/>
        <w:rPr>
          <w:u w:val="single"/>
        </w:rPr>
      </w:pPr>
      <w:r>
        <w:rPr>
          <w:u w:val="single"/>
        </w:rPr>
        <w:t>Schedule 6</w:t>
      </w:r>
    </w:p>
    <w:p w14:paraId="1E8D59E7" w14:textId="77777777" w:rsidR="005D4FEA" w:rsidRDefault="005D4FEA">
      <w:pPr>
        <w:tabs>
          <w:tab w:val="left" w:pos="720"/>
        </w:tabs>
        <w:adjustRightInd w:val="0"/>
        <w:ind w:right="388"/>
        <w:jc w:val="center"/>
        <w:rPr>
          <w:u w:val="single"/>
        </w:rPr>
      </w:pPr>
    </w:p>
    <w:p w14:paraId="2FBEB814" w14:textId="77777777" w:rsidR="005D4FEA" w:rsidRDefault="005D4FEA">
      <w:pPr>
        <w:tabs>
          <w:tab w:val="left" w:pos="720"/>
        </w:tabs>
        <w:adjustRightInd w:val="0"/>
        <w:ind w:right="388"/>
        <w:jc w:val="center"/>
        <w:rPr>
          <w:u w:val="single"/>
        </w:rPr>
      </w:pPr>
      <w:r>
        <w:rPr>
          <w:u w:val="single"/>
        </w:rPr>
        <w:t xml:space="preserve">Communal </w:t>
      </w:r>
      <w:r>
        <w:rPr>
          <w:rFonts w:hint="eastAsia"/>
          <w:u w:val="single"/>
        </w:rPr>
        <w:t>*</w:t>
      </w:r>
      <w:r>
        <w:rPr>
          <w:u w:val="single"/>
        </w:rPr>
        <w:t>[and Recreational] Facilities</w:t>
      </w:r>
    </w:p>
    <w:p w14:paraId="42A8A3D8" w14:textId="77777777" w:rsidR="005D4FEA" w:rsidRDefault="005D4FEA">
      <w:pPr>
        <w:tabs>
          <w:tab w:val="left" w:pos="720"/>
        </w:tabs>
        <w:adjustRightInd w:val="0"/>
        <w:ind w:right="388"/>
      </w:pPr>
    </w:p>
    <w:p w14:paraId="5AA2615F" w14:textId="77777777" w:rsidR="005D4FEA" w:rsidRDefault="005D4FEA">
      <w:pPr>
        <w:tabs>
          <w:tab w:val="left" w:pos="720"/>
        </w:tabs>
        <w:adjustRightInd w:val="0"/>
        <w:ind w:right="388"/>
      </w:pPr>
      <w:r>
        <w:t>[</w:t>
      </w:r>
      <w:r>
        <w:rPr>
          <w:i/>
          <w:iCs/>
        </w:rPr>
        <w:t>Insert communal and recreational facilities</w:t>
      </w:r>
      <w:r>
        <w:t>]</w:t>
      </w:r>
    </w:p>
    <w:p w14:paraId="227E536E" w14:textId="77777777" w:rsidR="005D4FEA" w:rsidRDefault="005D4FEA">
      <w:pPr>
        <w:tabs>
          <w:tab w:val="left" w:pos="720"/>
        </w:tabs>
        <w:adjustRightInd w:val="0"/>
        <w:ind w:right="388"/>
      </w:pPr>
    </w:p>
    <w:p w14:paraId="6353553C" w14:textId="77777777" w:rsidR="005D4FEA" w:rsidRDefault="005D4FEA" w:rsidP="009C52C5">
      <w:pPr>
        <w:adjustRightInd w:val="0"/>
        <w:spacing w:line="240" w:lineRule="exact"/>
        <w:ind w:left="475" w:right="389" w:hangingChars="198" w:hanging="475"/>
        <w:jc w:val="center"/>
      </w:pPr>
      <w:r>
        <w:br w:type="page"/>
      </w:r>
    </w:p>
    <w:p w14:paraId="0EF9DA6F" w14:textId="77777777" w:rsidR="005D4FEA" w:rsidRDefault="005D4FEA">
      <w:pPr>
        <w:adjustRightInd w:val="0"/>
        <w:ind w:left="480" w:right="388" w:hanging="480"/>
        <w:jc w:val="center"/>
      </w:pPr>
      <w:r>
        <w:rPr>
          <w:u w:val="single"/>
        </w:rPr>
        <w:lastRenderedPageBreak/>
        <w:t xml:space="preserve">Schedule </w:t>
      </w:r>
      <w:r>
        <w:rPr>
          <w:rFonts w:hint="eastAsia"/>
          <w:u w:val="single"/>
        </w:rPr>
        <w:t>7</w:t>
      </w:r>
    </w:p>
    <w:p w14:paraId="223D7C90" w14:textId="77777777" w:rsidR="005D4FEA" w:rsidRDefault="005D4FEA">
      <w:pPr>
        <w:adjustRightInd w:val="0"/>
        <w:ind w:left="480" w:right="388" w:hanging="480"/>
        <w:jc w:val="both"/>
      </w:pPr>
    </w:p>
    <w:p w14:paraId="2BE0688C" w14:textId="77777777" w:rsidR="005D4FEA" w:rsidRDefault="005D4FEA" w:rsidP="002C06D5">
      <w:pPr>
        <w:adjustRightInd w:val="0"/>
        <w:ind w:right="388"/>
        <w:jc w:val="center"/>
      </w:pPr>
      <w:r>
        <w:rPr>
          <w:u w:val="single"/>
        </w:rPr>
        <w:t>Matters Required to be Specified under Section 29B(5) of the Stamp Duty Ordinance</w:t>
      </w:r>
    </w:p>
    <w:p w14:paraId="5B177A3B" w14:textId="77777777" w:rsidR="005D4FEA" w:rsidRDefault="005D4FEA">
      <w:pPr>
        <w:adjustRightInd w:val="0"/>
        <w:ind w:left="480" w:right="388" w:hanging="480"/>
        <w:jc w:val="both"/>
      </w:pPr>
    </w:p>
    <w:p w14:paraId="2EB90C31" w14:textId="77777777" w:rsidR="005D4FEA" w:rsidRDefault="005D4FEA">
      <w:pPr>
        <w:adjustRightInd w:val="0"/>
        <w:ind w:left="480" w:right="388" w:hanging="480"/>
        <w:jc w:val="both"/>
      </w:pPr>
      <w:r>
        <w:tab/>
        <w:t>(a)</w:t>
      </w:r>
      <w:r>
        <w:tab/>
        <w:t>(1)</w:t>
      </w:r>
      <w:r>
        <w:tab/>
        <w:t>Name of the Vendor –</w:t>
      </w:r>
    </w:p>
    <w:p w14:paraId="0C1576B7" w14:textId="77777777" w:rsidR="005D4FEA" w:rsidRDefault="005D4FEA">
      <w:pPr>
        <w:spacing w:line="340" w:lineRule="atLeast"/>
        <w:ind w:left="1444" w:firstLine="2"/>
        <w:jc w:val="both"/>
      </w:pPr>
      <w:r>
        <w:rPr>
          <w:rFonts w:hint="eastAsia"/>
        </w:rPr>
        <w:t>[</w:t>
      </w:r>
      <w:r>
        <w:rPr>
          <w:rFonts w:hint="eastAsia"/>
          <w:i/>
          <w:iCs/>
        </w:rPr>
        <w:t>insert name</w:t>
      </w:r>
      <w:r>
        <w:rPr>
          <w:rFonts w:hint="eastAsia"/>
        </w:rPr>
        <w:t>]</w:t>
      </w:r>
    </w:p>
    <w:p w14:paraId="2E7805D3" w14:textId="77777777" w:rsidR="005D4FEA" w:rsidRDefault="005D4FEA">
      <w:pPr>
        <w:adjustRightInd w:val="0"/>
        <w:ind w:left="480" w:right="388" w:hanging="480"/>
        <w:jc w:val="both"/>
      </w:pPr>
      <w:r>
        <w:tab/>
      </w:r>
      <w:r>
        <w:tab/>
      </w:r>
      <w:r>
        <w:tab/>
        <w:t>Address/Registered</w:t>
      </w:r>
      <w:r>
        <w:rPr>
          <w:rFonts w:hint="eastAsia"/>
        </w:rPr>
        <w:t xml:space="preserve"> </w:t>
      </w:r>
      <w:r>
        <w:t>Office of the Vendor –</w:t>
      </w:r>
    </w:p>
    <w:p w14:paraId="4D844419" w14:textId="77777777" w:rsidR="005D4FEA" w:rsidRDefault="005D4FEA">
      <w:pPr>
        <w:spacing w:line="340" w:lineRule="atLeast"/>
        <w:ind w:left="1444" w:firstLine="2"/>
        <w:jc w:val="both"/>
      </w:pPr>
      <w:r>
        <w:rPr>
          <w:rFonts w:hint="eastAsia"/>
        </w:rPr>
        <w:t>[</w:t>
      </w:r>
      <w:r>
        <w:rPr>
          <w:rFonts w:hint="eastAsia"/>
          <w:i/>
          <w:iCs/>
        </w:rPr>
        <w:t>insert address/registered office</w:t>
      </w:r>
      <w:r>
        <w:rPr>
          <w:rFonts w:hint="eastAsia"/>
        </w:rPr>
        <w:t>]</w:t>
      </w:r>
    </w:p>
    <w:p w14:paraId="663541C1" w14:textId="77777777" w:rsidR="005D4FEA" w:rsidRDefault="005D4FEA">
      <w:pPr>
        <w:adjustRightInd w:val="0"/>
        <w:ind w:left="480" w:right="388" w:hanging="480"/>
        <w:jc w:val="both"/>
      </w:pPr>
    </w:p>
    <w:p w14:paraId="24287EAE" w14:textId="77777777" w:rsidR="005D4FEA" w:rsidRDefault="005D4FEA">
      <w:pPr>
        <w:adjustRightInd w:val="0"/>
        <w:ind w:left="480" w:right="388" w:hanging="480"/>
        <w:jc w:val="both"/>
      </w:pPr>
      <w:r>
        <w:tab/>
      </w:r>
      <w:r>
        <w:tab/>
        <w:t>(2)</w:t>
      </w:r>
      <w:r>
        <w:tab/>
        <w:t>Name of the Purchaser –</w:t>
      </w:r>
    </w:p>
    <w:p w14:paraId="40908C76" w14:textId="77777777" w:rsidR="005D4FEA" w:rsidRDefault="005D4FEA">
      <w:pPr>
        <w:adjustRightInd w:val="0"/>
        <w:ind w:left="480" w:right="388" w:hanging="480"/>
        <w:jc w:val="both"/>
      </w:pPr>
      <w:r>
        <w:tab/>
      </w:r>
      <w:r>
        <w:tab/>
      </w:r>
      <w:r>
        <w:tab/>
      </w:r>
      <w:r>
        <w:rPr>
          <w:rFonts w:hint="eastAsia"/>
        </w:rPr>
        <w:t>[</w:t>
      </w:r>
      <w:r>
        <w:rPr>
          <w:rFonts w:hint="eastAsia"/>
          <w:i/>
          <w:iCs/>
        </w:rPr>
        <w:t>insert name</w:t>
      </w:r>
      <w:r>
        <w:rPr>
          <w:rFonts w:hint="eastAsia"/>
        </w:rPr>
        <w:t>]</w:t>
      </w:r>
    </w:p>
    <w:p w14:paraId="04696E00" w14:textId="77777777" w:rsidR="005D4FEA" w:rsidRDefault="005D4FEA">
      <w:pPr>
        <w:adjustRightInd w:val="0"/>
        <w:ind w:left="960" w:right="388" w:firstLine="480"/>
        <w:jc w:val="both"/>
      </w:pPr>
      <w:r>
        <w:t>Address/Registered</w:t>
      </w:r>
      <w:r>
        <w:rPr>
          <w:rFonts w:hint="eastAsia"/>
        </w:rPr>
        <w:t xml:space="preserve"> </w:t>
      </w:r>
      <w:r>
        <w:t>Office of the Purchaser –</w:t>
      </w:r>
    </w:p>
    <w:p w14:paraId="5BADB563" w14:textId="77777777" w:rsidR="005D4FEA" w:rsidRDefault="005D4FEA">
      <w:pPr>
        <w:spacing w:line="340" w:lineRule="atLeast"/>
        <w:ind w:left="1444" w:firstLine="2"/>
        <w:jc w:val="both"/>
      </w:pPr>
      <w:r>
        <w:rPr>
          <w:rFonts w:hint="eastAsia"/>
        </w:rPr>
        <w:t>[</w:t>
      </w:r>
      <w:r>
        <w:rPr>
          <w:rFonts w:hint="eastAsia"/>
          <w:i/>
          <w:iCs/>
        </w:rPr>
        <w:t>insert address/registered office</w:t>
      </w:r>
      <w:r>
        <w:rPr>
          <w:rFonts w:hint="eastAsia"/>
        </w:rPr>
        <w:t>]</w:t>
      </w:r>
    </w:p>
    <w:p w14:paraId="32148A6E" w14:textId="77777777" w:rsidR="005D4FEA" w:rsidRDefault="005D4FEA">
      <w:pPr>
        <w:adjustRightInd w:val="0"/>
        <w:ind w:left="480" w:right="388" w:hanging="480"/>
        <w:jc w:val="both"/>
      </w:pPr>
    </w:p>
    <w:p w14:paraId="590F7447" w14:textId="77777777" w:rsidR="005D4FEA" w:rsidRDefault="005D4FEA">
      <w:pPr>
        <w:adjustRightInd w:val="0"/>
        <w:ind w:left="480" w:right="388" w:hanging="480"/>
        <w:jc w:val="both"/>
      </w:pPr>
      <w:r>
        <w:tab/>
        <w:t>(b)</w:t>
      </w:r>
      <w:r>
        <w:tab/>
        <w:t>(1)</w:t>
      </w:r>
      <w:r>
        <w:tab/>
        <w:t>Identification Number</w:t>
      </w:r>
      <w:r>
        <w:rPr>
          <w:rFonts w:hint="eastAsia"/>
        </w:rPr>
        <w:t xml:space="preserve"> </w:t>
      </w:r>
      <w:r>
        <w:t>of the Vendor –</w:t>
      </w:r>
    </w:p>
    <w:p w14:paraId="40ECAB39" w14:textId="77777777" w:rsidR="005D4FEA" w:rsidRDefault="005D4FEA">
      <w:pPr>
        <w:adjustRightInd w:val="0"/>
        <w:ind w:left="480" w:right="388" w:hanging="480"/>
        <w:jc w:val="both"/>
      </w:pPr>
      <w:r>
        <w:tab/>
      </w:r>
      <w:r>
        <w:tab/>
      </w:r>
      <w:r>
        <w:tab/>
      </w:r>
      <w:r>
        <w:rPr>
          <w:rFonts w:hint="eastAsia"/>
        </w:rPr>
        <w:t>[</w:t>
      </w:r>
      <w:r>
        <w:rPr>
          <w:rFonts w:hint="eastAsia"/>
          <w:i/>
          <w:iCs/>
        </w:rPr>
        <w:t xml:space="preserve">insert </w:t>
      </w:r>
      <w:r>
        <w:rPr>
          <w:i/>
          <w:iCs/>
        </w:rPr>
        <w:t>description and number of identification document</w:t>
      </w:r>
      <w:r>
        <w:rPr>
          <w:rFonts w:hint="eastAsia"/>
        </w:rPr>
        <w:t>]</w:t>
      </w:r>
      <w:r>
        <w:tab/>
      </w:r>
      <w:r>
        <w:tab/>
      </w:r>
    </w:p>
    <w:p w14:paraId="527184F8" w14:textId="77777777" w:rsidR="005D4FEA" w:rsidRDefault="005D4FEA">
      <w:pPr>
        <w:adjustRightInd w:val="0"/>
        <w:ind w:left="960" w:right="388"/>
        <w:jc w:val="both"/>
      </w:pPr>
    </w:p>
    <w:p w14:paraId="68070112" w14:textId="77777777" w:rsidR="005D4FEA" w:rsidRDefault="005D4FEA">
      <w:pPr>
        <w:adjustRightInd w:val="0"/>
        <w:ind w:left="960" w:right="388"/>
        <w:jc w:val="both"/>
      </w:pPr>
      <w:r>
        <w:t>(2)</w:t>
      </w:r>
      <w:r>
        <w:tab/>
        <w:t>Identification Number</w:t>
      </w:r>
      <w:r>
        <w:rPr>
          <w:rFonts w:hint="eastAsia"/>
        </w:rPr>
        <w:t xml:space="preserve"> </w:t>
      </w:r>
      <w:r>
        <w:t>of the Purchaser –</w:t>
      </w:r>
    </w:p>
    <w:p w14:paraId="6FC10DB7" w14:textId="77777777" w:rsidR="005D4FEA" w:rsidRDefault="005D4FEA">
      <w:pPr>
        <w:adjustRightInd w:val="0"/>
        <w:ind w:left="960" w:right="388" w:firstLine="480"/>
        <w:jc w:val="both"/>
      </w:pPr>
      <w:r>
        <w:rPr>
          <w:rFonts w:hint="eastAsia"/>
        </w:rPr>
        <w:t>[</w:t>
      </w:r>
      <w:r>
        <w:rPr>
          <w:rFonts w:hint="eastAsia"/>
          <w:i/>
          <w:iCs/>
        </w:rPr>
        <w:t xml:space="preserve">insert </w:t>
      </w:r>
      <w:r>
        <w:rPr>
          <w:i/>
          <w:iCs/>
        </w:rPr>
        <w:t>description and number of identification document</w:t>
      </w:r>
      <w:r>
        <w:rPr>
          <w:rFonts w:hint="eastAsia"/>
        </w:rPr>
        <w:t>]</w:t>
      </w:r>
    </w:p>
    <w:p w14:paraId="5C382130" w14:textId="77777777" w:rsidR="005D4FEA" w:rsidRDefault="005D4FEA">
      <w:pPr>
        <w:adjustRightInd w:val="0"/>
        <w:ind w:left="960" w:right="388" w:firstLine="480"/>
        <w:jc w:val="both"/>
      </w:pPr>
    </w:p>
    <w:p w14:paraId="705E0414" w14:textId="77777777" w:rsidR="005D4FEA" w:rsidRDefault="005D4FEA">
      <w:pPr>
        <w:adjustRightInd w:val="0"/>
        <w:ind w:left="480" w:right="388" w:hanging="480"/>
        <w:jc w:val="both"/>
      </w:pPr>
      <w:r>
        <w:tab/>
        <w:t>(c)</w:t>
      </w:r>
      <w:r>
        <w:tab/>
        <w:t>(1)</w:t>
      </w:r>
      <w:r>
        <w:tab/>
        <w:t>Business Registration</w:t>
      </w:r>
      <w:r>
        <w:rPr>
          <w:rFonts w:hint="eastAsia"/>
        </w:rPr>
        <w:t xml:space="preserve"> </w:t>
      </w:r>
      <w:r>
        <w:t>Number of the Vendor –</w:t>
      </w:r>
    </w:p>
    <w:p w14:paraId="61CF64B5" w14:textId="77777777" w:rsidR="005D4FEA" w:rsidRDefault="005D4FEA">
      <w:pPr>
        <w:spacing w:line="340" w:lineRule="atLeast"/>
        <w:ind w:left="1444" w:firstLine="2"/>
        <w:jc w:val="both"/>
      </w:pPr>
      <w:r>
        <w:rPr>
          <w:rFonts w:hint="eastAsia"/>
        </w:rPr>
        <w:t>[</w:t>
      </w:r>
      <w:r>
        <w:rPr>
          <w:rFonts w:hint="eastAsia"/>
          <w:i/>
          <w:iCs/>
        </w:rPr>
        <w:t>insert business registration number</w:t>
      </w:r>
      <w:r>
        <w:rPr>
          <w:rFonts w:hint="eastAsia"/>
        </w:rPr>
        <w:t>]</w:t>
      </w:r>
    </w:p>
    <w:p w14:paraId="6C574DE4" w14:textId="77777777" w:rsidR="005D4FEA" w:rsidRDefault="005D4FEA">
      <w:pPr>
        <w:adjustRightInd w:val="0"/>
        <w:ind w:left="480" w:right="388" w:hanging="480"/>
        <w:jc w:val="both"/>
      </w:pPr>
    </w:p>
    <w:p w14:paraId="6C54115F" w14:textId="77777777" w:rsidR="005D4FEA" w:rsidRDefault="005D4FEA">
      <w:pPr>
        <w:adjustRightInd w:val="0"/>
        <w:ind w:left="480" w:right="388" w:hanging="480"/>
        <w:jc w:val="both"/>
      </w:pPr>
      <w:r>
        <w:tab/>
      </w:r>
      <w:r>
        <w:tab/>
        <w:t>(2)</w:t>
      </w:r>
      <w:r>
        <w:tab/>
        <w:t>Business Registration</w:t>
      </w:r>
      <w:r>
        <w:rPr>
          <w:rFonts w:hint="eastAsia"/>
        </w:rPr>
        <w:t xml:space="preserve"> </w:t>
      </w:r>
      <w:r>
        <w:t>Number of the Purchaser –</w:t>
      </w:r>
    </w:p>
    <w:p w14:paraId="702B58ED" w14:textId="77777777" w:rsidR="005D4FEA" w:rsidRDefault="005D4FEA">
      <w:pPr>
        <w:spacing w:line="340" w:lineRule="atLeast"/>
        <w:ind w:left="1444" w:firstLine="2"/>
        <w:jc w:val="both"/>
      </w:pPr>
      <w:r>
        <w:rPr>
          <w:rFonts w:hint="eastAsia"/>
        </w:rPr>
        <w:t>[</w:t>
      </w:r>
      <w:r>
        <w:rPr>
          <w:rFonts w:hint="eastAsia"/>
          <w:i/>
          <w:iCs/>
        </w:rPr>
        <w:t>insert business registration number</w:t>
      </w:r>
      <w:r>
        <w:rPr>
          <w:rFonts w:hint="eastAsia"/>
        </w:rPr>
        <w:t>]</w:t>
      </w:r>
    </w:p>
    <w:p w14:paraId="49FF8032" w14:textId="77777777" w:rsidR="005D4FEA" w:rsidRDefault="005D4FEA">
      <w:pPr>
        <w:adjustRightInd w:val="0"/>
        <w:ind w:left="480" w:right="388" w:hanging="480"/>
        <w:jc w:val="both"/>
      </w:pPr>
    </w:p>
    <w:p w14:paraId="69E5E0FE" w14:textId="77777777" w:rsidR="005D4FEA" w:rsidRDefault="005D4FEA">
      <w:pPr>
        <w:adjustRightInd w:val="0"/>
        <w:ind w:left="480" w:right="388" w:hanging="480"/>
        <w:jc w:val="both"/>
      </w:pPr>
      <w:r>
        <w:tab/>
        <w:t>(d)</w:t>
      </w:r>
      <w:r>
        <w:tab/>
        <w:t>Description and location</w:t>
      </w:r>
      <w:r>
        <w:rPr>
          <w:rFonts w:hint="eastAsia"/>
        </w:rPr>
        <w:t xml:space="preserve"> </w:t>
      </w:r>
      <w:r>
        <w:t>of the Property –</w:t>
      </w:r>
    </w:p>
    <w:p w14:paraId="32F56084" w14:textId="77777777" w:rsidR="005D4FEA" w:rsidRDefault="005D4FEA">
      <w:pPr>
        <w:spacing w:line="340" w:lineRule="atLeast"/>
        <w:ind w:left="958" w:firstLine="2"/>
        <w:jc w:val="both"/>
      </w:pPr>
      <w:r>
        <w:rPr>
          <w:rFonts w:hint="eastAsia"/>
        </w:rPr>
        <w:t>[</w:t>
      </w:r>
      <w:r>
        <w:rPr>
          <w:rFonts w:hint="eastAsia"/>
          <w:i/>
          <w:iCs/>
        </w:rPr>
        <w:t>insert description and location</w:t>
      </w:r>
      <w:r>
        <w:rPr>
          <w:rFonts w:hint="eastAsia"/>
        </w:rPr>
        <w:t>]</w:t>
      </w:r>
    </w:p>
    <w:p w14:paraId="0A84858B" w14:textId="77777777" w:rsidR="005D4FEA" w:rsidRDefault="005D4FEA">
      <w:pPr>
        <w:adjustRightInd w:val="0"/>
        <w:ind w:left="480" w:right="388" w:hanging="480"/>
        <w:jc w:val="both"/>
      </w:pPr>
    </w:p>
    <w:p w14:paraId="1903D3F4" w14:textId="77777777" w:rsidR="005D4FEA" w:rsidRDefault="005D4FEA">
      <w:pPr>
        <w:adjustRightInd w:val="0"/>
        <w:ind w:left="960" w:right="388" w:hanging="480"/>
        <w:jc w:val="both"/>
      </w:pPr>
      <w:r>
        <w:t>(e)</w:t>
      </w:r>
      <w:r>
        <w:tab/>
        <w:t xml:space="preserve">The Property is a </w:t>
      </w:r>
      <w:r>
        <w:rPr>
          <w:rFonts w:hint="eastAsia"/>
        </w:rPr>
        <w:t>non-</w:t>
      </w:r>
      <w:r>
        <w:t xml:space="preserve">residential property within the meaning of </w:t>
      </w:r>
      <w:r>
        <w:rPr>
          <w:rFonts w:hint="eastAsia"/>
        </w:rPr>
        <w:t>s</w:t>
      </w:r>
      <w:r>
        <w:t>ection 29A(1) of the Stamp Duty Ordinance.</w:t>
      </w:r>
    </w:p>
    <w:p w14:paraId="42E702CB" w14:textId="77777777" w:rsidR="005D4FEA" w:rsidRDefault="005D4FEA">
      <w:pPr>
        <w:adjustRightInd w:val="0"/>
        <w:ind w:left="960" w:right="388" w:hanging="480"/>
        <w:jc w:val="both"/>
      </w:pPr>
    </w:p>
    <w:p w14:paraId="336306B4" w14:textId="77777777" w:rsidR="005D4FEA" w:rsidRDefault="005D4FEA">
      <w:pPr>
        <w:adjustRightInd w:val="0"/>
        <w:ind w:left="960" w:right="388" w:hanging="480"/>
        <w:jc w:val="both"/>
      </w:pPr>
      <w:r>
        <w:t>(f)</w:t>
      </w:r>
      <w:r>
        <w:tab/>
        <w:t>Date of this Agreement –</w:t>
      </w:r>
    </w:p>
    <w:p w14:paraId="790502E0" w14:textId="77777777" w:rsidR="005D4FEA" w:rsidRDefault="005D4FEA">
      <w:pPr>
        <w:spacing w:line="340" w:lineRule="atLeast"/>
        <w:ind w:left="958" w:firstLine="2"/>
        <w:jc w:val="both"/>
      </w:pPr>
      <w:r>
        <w:rPr>
          <w:rFonts w:hint="eastAsia"/>
        </w:rPr>
        <w:t>[</w:t>
      </w:r>
      <w:r>
        <w:rPr>
          <w:rFonts w:hint="eastAsia"/>
          <w:i/>
          <w:iCs/>
        </w:rPr>
        <w:t xml:space="preserve">insert </w:t>
      </w:r>
      <w:r>
        <w:rPr>
          <w:i/>
          <w:iCs/>
        </w:rPr>
        <w:t>date</w:t>
      </w:r>
      <w:r>
        <w:rPr>
          <w:rFonts w:hint="eastAsia"/>
        </w:rPr>
        <w:t>]</w:t>
      </w:r>
    </w:p>
    <w:p w14:paraId="504C4342" w14:textId="77777777" w:rsidR="005D4FEA" w:rsidRDefault="005D4FEA">
      <w:pPr>
        <w:adjustRightInd w:val="0"/>
        <w:ind w:left="960" w:right="388" w:hanging="480"/>
        <w:jc w:val="both"/>
      </w:pPr>
    </w:p>
    <w:p w14:paraId="18BD2CCC" w14:textId="77777777" w:rsidR="005D4FEA" w:rsidRDefault="005D4FEA">
      <w:pPr>
        <w:adjustRightInd w:val="0"/>
        <w:ind w:left="960" w:right="388" w:hanging="480"/>
        <w:jc w:val="both"/>
      </w:pPr>
      <w:r>
        <w:t>(g)</w:t>
      </w:r>
      <w:r>
        <w:tab/>
        <w:t>This Agreement was preceded by [</w:t>
      </w:r>
      <w:r>
        <w:rPr>
          <w:bCs/>
          <w:i/>
          <w:iCs/>
        </w:rPr>
        <w:t xml:space="preserve">insert </w:t>
      </w:r>
      <w:r>
        <w:rPr>
          <w:i/>
          <w:iCs/>
        </w:rPr>
        <w:t>description of the instrument, e.g. preliminary agreement for sale and purchase</w:t>
      </w:r>
      <w:r>
        <w:t>] on the same terms made between [</w:t>
      </w:r>
      <w:r>
        <w:rPr>
          <w:bCs/>
          <w:i/>
          <w:iCs/>
        </w:rPr>
        <w:t xml:space="preserve">insert </w:t>
      </w:r>
      <w:r>
        <w:rPr>
          <w:i/>
          <w:iCs/>
        </w:rPr>
        <w:t>names of the parties</w:t>
      </w:r>
      <w:r>
        <w:t>] on [</w:t>
      </w:r>
      <w:r>
        <w:rPr>
          <w:i/>
          <w:iCs/>
        </w:rPr>
        <w:t>insert date of the instrument</w:t>
      </w:r>
      <w:r>
        <w:t>].</w:t>
      </w:r>
    </w:p>
    <w:p w14:paraId="2C6C3E37" w14:textId="77777777" w:rsidR="005D4FEA" w:rsidRDefault="005D4FEA">
      <w:pPr>
        <w:adjustRightInd w:val="0"/>
        <w:ind w:left="960" w:right="388" w:hanging="480"/>
        <w:jc w:val="both"/>
      </w:pPr>
    </w:p>
    <w:p w14:paraId="4F9B8EFC" w14:textId="77777777" w:rsidR="005D4FEA" w:rsidRDefault="005D4FEA">
      <w:pPr>
        <w:spacing w:line="340" w:lineRule="atLeast"/>
        <w:ind w:left="960" w:hanging="480"/>
        <w:jc w:val="both"/>
      </w:pPr>
      <w:r>
        <w:t>(h)</w:t>
      </w:r>
      <w:r>
        <w:tab/>
      </w:r>
      <w:r>
        <w:rPr>
          <w:rFonts w:hint="eastAsia"/>
        </w:rPr>
        <w:t>[</w:t>
      </w:r>
      <w:r>
        <w:rPr>
          <w:rFonts w:hint="eastAsia"/>
          <w:i/>
          <w:iCs/>
        </w:rPr>
        <w:t>Insert a statement as to whether or not a date has been agreed for the Conveyance on Sale or Assignment of the Property and, if so, that date</w:t>
      </w:r>
      <w:r>
        <w:rPr>
          <w:rFonts w:hint="eastAsia"/>
        </w:rPr>
        <w:t>]</w:t>
      </w:r>
    </w:p>
    <w:p w14:paraId="1DC92C92" w14:textId="77777777" w:rsidR="005D4FEA" w:rsidRDefault="005D4FEA">
      <w:pPr>
        <w:adjustRightInd w:val="0"/>
        <w:ind w:left="960" w:hanging="480"/>
        <w:jc w:val="both"/>
        <w:rPr>
          <w:highlight w:val="yellow"/>
        </w:rPr>
      </w:pPr>
    </w:p>
    <w:p w14:paraId="49BF9A68" w14:textId="77777777" w:rsidR="005D4FEA" w:rsidRDefault="005D4FEA">
      <w:pPr>
        <w:adjustRightInd w:val="0"/>
        <w:ind w:left="960" w:hanging="480"/>
        <w:jc w:val="both"/>
      </w:pPr>
      <w:r>
        <w:t>(i)</w:t>
      </w:r>
      <w:r>
        <w:tab/>
        <w:t xml:space="preserve">There is an agreed consideration for the </w:t>
      </w:r>
      <w:r>
        <w:rPr>
          <w:rFonts w:hint="eastAsia"/>
        </w:rPr>
        <w:t>C</w:t>
      </w:r>
      <w:r>
        <w:t xml:space="preserve">onveyance on </w:t>
      </w:r>
      <w:r>
        <w:rPr>
          <w:rFonts w:hint="eastAsia"/>
        </w:rPr>
        <w:t>S</w:t>
      </w:r>
      <w:r>
        <w:t xml:space="preserve">ale or </w:t>
      </w:r>
      <w:r>
        <w:rPr>
          <w:rFonts w:hint="eastAsia"/>
        </w:rPr>
        <w:t>A</w:t>
      </w:r>
      <w:r>
        <w:t xml:space="preserve">ssignment that is to, or may, take place pursuant to this Agreement and the amount of the consideration is </w:t>
      </w:r>
      <w:r>
        <w:rPr>
          <w:rFonts w:hint="eastAsia"/>
        </w:rPr>
        <w:t>HK</w:t>
      </w:r>
      <w:r>
        <w:t>$[</w:t>
      </w:r>
      <w:r>
        <w:rPr>
          <w:i/>
          <w:iCs/>
        </w:rPr>
        <w:t>insert amount</w:t>
      </w:r>
      <w:r>
        <w:t xml:space="preserve">]. </w:t>
      </w:r>
    </w:p>
    <w:p w14:paraId="5693588E" w14:textId="77777777" w:rsidR="005D4FEA" w:rsidRDefault="005D4FEA">
      <w:pPr>
        <w:adjustRightInd w:val="0"/>
        <w:ind w:left="960" w:right="388" w:hanging="480"/>
        <w:jc w:val="both"/>
      </w:pPr>
    </w:p>
    <w:p w14:paraId="6DB91214" w14:textId="77777777" w:rsidR="005D4FEA" w:rsidRDefault="005D4FEA">
      <w:pPr>
        <w:spacing w:line="340" w:lineRule="atLeast"/>
        <w:ind w:left="960" w:hanging="480"/>
        <w:jc w:val="both"/>
        <w:rPr>
          <w:sz w:val="20"/>
        </w:rPr>
      </w:pPr>
      <w:r>
        <w:t>(j)</w:t>
      </w:r>
      <w:r>
        <w:tab/>
      </w:r>
      <w:r>
        <w:rPr>
          <w:rFonts w:hint="eastAsia"/>
        </w:rPr>
        <w:t>[</w:t>
      </w:r>
      <w:r>
        <w:rPr>
          <w:rFonts w:hint="eastAsia"/>
          <w:i/>
          <w:iCs/>
        </w:rPr>
        <w:t>Insert a statement as to the amount or value of any other consideration which the parties signing this Agreement knows has been paid or given, or has been agreed to be paid or given, to any person for or in connection with this Agreement or any Conveyance on Sale or Assignment of the Property pursuant to this Agreement (excluding legal expenses), together with the name, address, and the identification number or business registration number of each person receiving or to receive such consideration, and a description of the benefit to which the consideration relates</w:t>
      </w:r>
      <w:r>
        <w:rPr>
          <w:rFonts w:hint="eastAsia"/>
        </w:rPr>
        <w:t>]</w:t>
      </w:r>
    </w:p>
    <w:p w14:paraId="6FF788F1" w14:textId="77777777" w:rsidR="005D4FEA" w:rsidRDefault="005D4FEA">
      <w:pPr>
        <w:adjustRightInd w:val="0"/>
        <w:ind w:left="960" w:right="388" w:hanging="480"/>
        <w:jc w:val="both"/>
      </w:pPr>
    </w:p>
    <w:p w14:paraId="064D732D" w14:textId="77777777" w:rsidR="005D4FEA" w:rsidRDefault="005D4FEA">
      <w:pPr>
        <w:tabs>
          <w:tab w:val="left" w:pos="720"/>
        </w:tabs>
        <w:adjustRightInd w:val="0"/>
        <w:ind w:right="388"/>
        <w:sectPr w:rsidR="005D4FEA">
          <w:pgSz w:w="11906" w:h="16838"/>
          <w:pgMar w:top="1440" w:right="1440" w:bottom="1440" w:left="1440" w:header="850" w:footer="994" w:gutter="0"/>
          <w:cols w:space="425"/>
          <w:docGrid w:type="lines" w:linePitch="360"/>
        </w:sectPr>
      </w:pPr>
    </w:p>
    <w:p w14:paraId="64482EEE" w14:textId="77777777" w:rsidR="005D4FEA" w:rsidRDefault="005D4FEA">
      <w:pPr>
        <w:tabs>
          <w:tab w:val="left" w:pos="720"/>
        </w:tabs>
        <w:adjustRightInd w:val="0"/>
        <w:ind w:right="26"/>
      </w:pPr>
      <w:r>
        <w:lastRenderedPageBreak/>
        <w:t>AS WITNESS the hands of the parties to this Agreement the day and year first above written.</w:t>
      </w:r>
    </w:p>
    <w:p w14:paraId="403D5965" w14:textId="77777777" w:rsidR="005D4FEA" w:rsidRDefault="005D4FEA">
      <w:pPr>
        <w:tabs>
          <w:tab w:val="left" w:pos="720"/>
        </w:tabs>
        <w:adjustRightInd w:val="0"/>
        <w:ind w:right="388"/>
      </w:pPr>
    </w:p>
    <w:p w14:paraId="0C9B57FA" w14:textId="77777777" w:rsidR="005D4FEA" w:rsidRDefault="005D4FEA">
      <w:pPr>
        <w:tabs>
          <w:tab w:val="left" w:pos="720"/>
          <w:tab w:val="left" w:pos="3360"/>
          <w:tab w:val="left" w:pos="3840"/>
        </w:tabs>
        <w:adjustRightInd w:val="0"/>
        <w:ind w:right="388"/>
      </w:pPr>
    </w:p>
    <w:p w14:paraId="3E8AD4F5" w14:textId="77777777" w:rsidR="005D4FEA" w:rsidRDefault="005D4FEA">
      <w:pPr>
        <w:tabs>
          <w:tab w:val="left" w:pos="720"/>
          <w:tab w:val="left" w:pos="3360"/>
          <w:tab w:val="left" w:pos="4230"/>
        </w:tabs>
        <w:adjustRightInd w:val="0"/>
        <w:ind w:right="388"/>
      </w:pPr>
      <w:r>
        <w:t xml:space="preserve">SIGNED </w:t>
      </w:r>
      <w:r>
        <w:rPr>
          <w:rFonts w:hint="eastAsia"/>
        </w:rPr>
        <w:t>by [</w:t>
      </w:r>
      <w:r>
        <w:rPr>
          <w:i/>
          <w:iCs/>
        </w:rPr>
        <w:t>insert name</w:t>
      </w:r>
      <w:r>
        <w:rPr>
          <w:rFonts w:hint="eastAsia"/>
          <w:i/>
          <w:iCs/>
        </w:rPr>
        <w:t>(s) and</w:t>
      </w:r>
      <w:r>
        <w:rPr>
          <w:rFonts w:hint="eastAsia"/>
        </w:rPr>
        <w:tab/>
      </w:r>
      <w:r>
        <w:tab/>
        <w:t>)</w:t>
      </w:r>
    </w:p>
    <w:p w14:paraId="6F188B40" w14:textId="77777777" w:rsidR="005D4FEA" w:rsidRDefault="005D4FEA" w:rsidP="007A0C8A">
      <w:pPr>
        <w:tabs>
          <w:tab w:val="left" w:pos="720"/>
          <w:tab w:val="left" w:pos="4230"/>
        </w:tabs>
        <w:adjustRightInd w:val="0"/>
        <w:ind w:right="388"/>
      </w:pPr>
      <w:r>
        <w:rPr>
          <w:rFonts w:hint="eastAsia"/>
          <w:i/>
          <w:iCs/>
        </w:rPr>
        <w:t xml:space="preserve">description of office(s) of </w:t>
      </w:r>
      <w:r>
        <w:rPr>
          <w:i/>
          <w:iCs/>
        </w:rPr>
        <w:tab/>
      </w:r>
      <w:r>
        <w:rPr>
          <w:rFonts w:hint="eastAsia"/>
        </w:rPr>
        <w:t>)</w:t>
      </w:r>
    </w:p>
    <w:p w14:paraId="1BA304B2" w14:textId="77777777" w:rsidR="005D4FEA" w:rsidRDefault="005D4FEA" w:rsidP="007A0C8A">
      <w:pPr>
        <w:tabs>
          <w:tab w:val="left" w:pos="720"/>
          <w:tab w:val="left" w:pos="4230"/>
        </w:tabs>
        <w:adjustRightInd w:val="0"/>
        <w:ind w:right="388"/>
      </w:pPr>
      <w:r>
        <w:rPr>
          <w:rFonts w:hint="eastAsia"/>
          <w:i/>
          <w:iCs/>
        </w:rPr>
        <w:t>authorized signatory(ies</w:t>
      </w:r>
      <w:r>
        <w:t>)</w:t>
      </w:r>
      <w:r>
        <w:rPr>
          <w:rFonts w:hint="eastAsia"/>
        </w:rPr>
        <w:t>]</w:t>
      </w:r>
      <w:r>
        <w:rPr>
          <w:rFonts w:hint="eastAsia"/>
        </w:rPr>
        <w:tab/>
        <w:t>)</w:t>
      </w:r>
    </w:p>
    <w:p w14:paraId="57F7F09D" w14:textId="77777777" w:rsidR="005D4FEA" w:rsidRDefault="005D4FEA" w:rsidP="007A0C8A">
      <w:pPr>
        <w:tabs>
          <w:tab w:val="left" w:pos="720"/>
          <w:tab w:val="left" w:pos="4230"/>
        </w:tabs>
        <w:adjustRightInd w:val="0"/>
        <w:ind w:right="388"/>
      </w:pPr>
      <w:r>
        <w:rPr>
          <w:rFonts w:hint="eastAsia"/>
        </w:rPr>
        <w:t xml:space="preserve">for and </w:t>
      </w:r>
      <w:r>
        <w:t>on behalf of the Vendor</w:t>
      </w:r>
      <w:r>
        <w:rPr>
          <w:rFonts w:hint="eastAsia"/>
        </w:rPr>
        <w:t xml:space="preserve"> whose</w:t>
      </w:r>
      <w:r>
        <w:tab/>
        <w:t>)</w:t>
      </w:r>
    </w:p>
    <w:p w14:paraId="5DD6899B" w14:textId="77777777" w:rsidR="005D4FEA" w:rsidRDefault="005D4FEA" w:rsidP="007A0C8A">
      <w:pPr>
        <w:tabs>
          <w:tab w:val="left" w:pos="720"/>
          <w:tab w:val="left" w:pos="4230"/>
        </w:tabs>
        <w:adjustRightInd w:val="0"/>
        <w:ind w:right="388"/>
      </w:pPr>
      <w:r>
        <w:t>signature</w:t>
      </w:r>
      <w:r>
        <w:rPr>
          <w:rFonts w:hint="eastAsia"/>
        </w:rPr>
        <w:t>(s)</w:t>
      </w:r>
      <w:r>
        <w:t xml:space="preserve"> is</w:t>
      </w:r>
      <w:r>
        <w:rPr>
          <w:rFonts w:hint="eastAsia"/>
        </w:rPr>
        <w:t>/are</w:t>
      </w:r>
      <w:r>
        <w:t xml:space="preserve"> verified</w:t>
      </w:r>
      <w:r>
        <w:rPr>
          <w:rFonts w:hint="eastAsia"/>
        </w:rPr>
        <w:t xml:space="preserve"> by : </w:t>
      </w:r>
      <w:r>
        <w:t>–</w:t>
      </w:r>
      <w:r>
        <w:rPr>
          <w:rFonts w:hint="eastAsia"/>
        </w:rPr>
        <w:tab/>
      </w:r>
      <w:r>
        <w:t>)</w:t>
      </w:r>
    </w:p>
    <w:p w14:paraId="0A69DF98" w14:textId="77777777" w:rsidR="005D4FEA" w:rsidRDefault="005D4FEA">
      <w:pPr>
        <w:tabs>
          <w:tab w:val="left" w:pos="720"/>
          <w:tab w:val="left" w:pos="3840"/>
        </w:tabs>
        <w:adjustRightInd w:val="0"/>
        <w:ind w:right="388"/>
      </w:pPr>
    </w:p>
    <w:p w14:paraId="1AB38D5B" w14:textId="77777777" w:rsidR="005D4FEA" w:rsidRDefault="005D4FEA">
      <w:pPr>
        <w:tabs>
          <w:tab w:val="left" w:pos="720"/>
          <w:tab w:val="left" w:pos="3840"/>
        </w:tabs>
        <w:adjustRightInd w:val="0"/>
        <w:ind w:right="388"/>
      </w:pPr>
    </w:p>
    <w:p w14:paraId="7542AC4E" w14:textId="77777777" w:rsidR="005D4FEA" w:rsidRDefault="005D4FEA">
      <w:pPr>
        <w:tabs>
          <w:tab w:val="left" w:pos="720"/>
          <w:tab w:val="left" w:pos="3840"/>
        </w:tabs>
        <w:adjustRightInd w:val="0"/>
        <w:ind w:right="388"/>
      </w:pPr>
    </w:p>
    <w:p w14:paraId="19D91AC8" w14:textId="77777777" w:rsidR="005D4FEA" w:rsidRDefault="005D4FEA">
      <w:pPr>
        <w:tabs>
          <w:tab w:val="left" w:pos="1440"/>
          <w:tab w:val="left" w:pos="3840"/>
        </w:tabs>
        <w:adjustRightInd w:val="0"/>
        <w:ind w:right="388"/>
      </w:pPr>
      <w:r>
        <w:tab/>
        <w:t>Solicitor, Hong Kong</w:t>
      </w:r>
      <w:r>
        <w:rPr>
          <w:rFonts w:hint="eastAsia"/>
        </w:rPr>
        <w:t xml:space="preserve"> SAR</w:t>
      </w:r>
    </w:p>
    <w:p w14:paraId="38E53A9B" w14:textId="77777777" w:rsidR="005D4FEA" w:rsidRDefault="005D4FEA">
      <w:pPr>
        <w:tabs>
          <w:tab w:val="left" w:pos="720"/>
          <w:tab w:val="left" w:pos="3840"/>
        </w:tabs>
        <w:adjustRightInd w:val="0"/>
        <w:ind w:right="388"/>
      </w:pPr>
    </w:p>
    <w:p w14:paraId="4D061EE1" w14:textId="77777777" w:rsidR="005D4FEA" w:rsidRDefault="005D4FEA">
      <w:pPr>
        <w:tabs>
          <w:tab w:val="left" w:pos="720"/>
          <w:tab w:val="left" w:pos="3840"/>
        </w:tabs>
        <w:adjustRightInd w:val="0"/>
        <w:ind w:right="388"/>
      </w:pPr>
    </w:p>
    <w:p w14:paraId="7EDB7E05" w14:textId="77777777" w:rsidR="007A0C8A" w:rsidRDefault="005D4FEA" w:rsidP="007A0C8A">
      <w:pPr>
        <w:tabs>
          <w:tab w:val="left" w:pos="720"/>
          <w:tab w:val="left" w:pos="4230"/>
        </w:tabs>
        <w:adjustRightInd w:val="0"/>
        <w:ind w:right="388"/>
      </w:pPr>
      <w:r>
        <w:rPr>
          <w:rFonts w:hint="eastAsia"/>
        </w:rPr>
        <w:t>*</w:t>
      </w:r>
      <w:r>
        <w:t>[</w:t>
      </w:r>
      <w:r>
        <w:rPr>
          <w:vertAlign w:val="superscript"/>
        </w:rPr>
        <w:sym w:font="Symbol" w:char="F0C6"/>
      </w:r>
      <w:r>
        <w:rPr>
          <w:rFonts w:hint="eastAsia"/>
        </w:rPr>
        <w:t xml:space="preserve">[EXECUTED and DELIVERED </w:t>
      </w:r>
      <w:r w:rsidR="007A0C8A">
        <w:rPr>
          <w:rFonts w:hint="eastAsia"/>
        </w:rPr>
        <w:tab/>
        <w:t>)</w:t>
      </w:r>
    </w:p>
    <w:p w14:paraId="457E6F51" w14:textId="77777777" w:rsidR="005D4FEA" w:rsidRDefault="005D4FEA" w:rsidP="007A0C8A">
      <w:pPr>
        <w:tabs>
          <w:tab w:val="left" w:pos="720"/>
          <w:tab w:val="left" w:pos="4230"/>
        </w:tabs>
        <w:adjustRightInd w:val="0"/>
        <w:ind w:right="388"/>
      </w:pPr>
      <w:r>
        <w:rPr>
          <w:rFonts w:hint="eastAsia"/>
        </w:rPr>
        <w:t>as a deed and</w:t>
      </w:r>
      <w:r>
        <w:t xml:space="preserve"> the Common Seal</w:t>
      </w:r>
      <w:r>
        <w:tab/>
        <w:t>)</w:t>
      </w:r>
    </w:p>
    <w:p w14:paraId="1E8146AD" w14:textId="77777777" w:rsidR="005D4FEA" w:rsidRDefault="005D4FEA" w:rsidP="007A0C8A">
      <w:pPr>
        <w:tabs>
          <w:tab w:val="left" w:pos="720"/>
          <w:tab w:val="left" w:pos="4230"/>
        </w:tabs>
        <w:adjustRightInd w:val="0"/>
        <w:ind w:right="388"/>
      </w:pPr>
      <w:r>
        <w:t xml:space="preserve">of the Financier </w:t>
      </w:r>
      <w:r>
        <w:rPr>
          <w:rFonts w:hint="eastAsia"/>
        </w:rPr>
        <w:t xml:space="preserve">affixed in </w:t>
      </w:r>
      <w:r>
        <w:t>the</w:t>
      </w:r>
      <w:r>
        <w:rPr>
          <w:rFonts w:hint="eastAsia"/>
        </w:rPr>
        <w:t xml:space="preserve"> presence of </w:t>
      </w:r>
      <w:r>
        <w:tab/>
      </w:r>
      <w:r>
        <w:rPr>
          <w:rFonts w:hint="eastAsia"/>
        </w:rPr>
        <w:t>)</w:t>
      </w:r>
    </w:p>
    <w:p w14:paraId="608122ED" w14:textId="77777777" w:rsidR="005D4FEA" w:rsidRDefault="005D4FEA">
      <w:pPr>
        <w:tabs>
          <w:tab w:val="left" w:pos="720"/>
          <w:tab w:val="left" w:pos="3360"/>
          <w:tab w:val="left" w:pos="4230"/>
        </w:tabs>
        <w:adjustRightInd w:val="0"/>
        <w:ind w:right="388"/>
      </w:pPr>
      <w:r>
        <w:rPr>
          <w:rFonts w:hint="eastAsia"/>
        </w:rPr>
        <w:t>[</w:t>
      </w:r>
      <w:r>
        <w:rPr>
          <w:i/>
          <w:iCs/>
        </w:rPr>
        <w:t>insert name</w:t>
      </w:r>
      <w:r>
        <w:rPr>
          <w:rFonts w:hint="eastAsia"/>
          <w:i/>
          <w:iCs/>
        </w:rPr>
        <w:t>(s) and description of</w:t>
      </w:r>
      <w:r>
        <w:tab/>
      </w:r>
      <w:r>
        <w:rPr>
          <w:rFonts w:hint="eastAsia"/>
        </w:rPr>
        <w:tab/>
      </w:r>
      <w:r>
        <w:t>)</w:t>
      </w:r>
    </w:p>
    <w:p w14:paraId="5525D442" w14:textId="77777777" w:rsidR="005D4FEA" w:rsidRDefault="005D4FEA" w:rsidP="007A0C8A">
      <w:pPr>
        <w:tabs>
          <w:tab w:val="left" w:pos="720"/>
          <w:tab w:val="left" w:pos="4230"/>
        </w:tabs>
        <w:adjustRightInd w:val="0"/>
        <w:ind w:right="388"/>
      </w:pPr>
      <w:r>
        <w:rPr>
          <w:rFonts w:hint="eastAsia"/>
          <w:i/>
          <w:iCs/>
        </w:rPr>
        <w:t>office(s) of authorized signatory(ies)</w:t>
      </w:r>
      <w:r>
        <w:rPr>
          <w:rFonts w:hint="eastAsia"/>
        </w:rPr>
        <w:t>]</w:t>
      </w:r>
      <w:r>
        <w:rPr>
          <w:rFonts w:hint="eastAsia"/>
        </w:rPr>
        <w:tab/>
        <w:t>)</w:t>
      </w:r>
    </w:p>
    <w:p w14:paraId="274CD2FA" w14:textId="77777777" w:rsidR="005D4FEA" w:rsidRDefault="005D4FEA" w:rsidP="007A0C8A">
      <w:pPr>
        <w:tabs>
          <w:tab w:val="left" w:pos="720"/>
          <w:tab w:val="left" w:pos="4230"/>
        </w:tabs>
        <w:adjustRightInd w:val="0"/>
        <w:ind w:right="388"/>
      </w:pPr>
      <w:r>
        <w:t>whose signature</w:t>
      </w:r>
      <w:r>
        <w:rPr>
          <w:rFonts w:hint="eastAsia"/>
        </w:rPr>
        <w:t>(</w:t>
      </w:r>
      <w:r>
        <w:t>s</w:t>
      </w:r>
      <w:r>
        <w:rPr>
          <w:rFonts w:hint="eastAsia"/>
        </w:rPr>
        <w:t>)</w:t>
      </w:r>
      <w:r>
        <w:t xml:space="preserve"> </w:t>
      </w:r>
      <w:r>
        <w:rPr>
          <w:rFonts w:hint="eastAsia"/>
        </w:rPr>
        <w:t>is/</w:t>
      </w:r>
      <w:r>
        <w:t>are</w:t>
      </w:r>
      <w:r>
        <w:rPr>
          <w:rFonts w:hint="eastAsia"/>
        </w:rPr>
        <w:t xml:space="preserve"> </w:t>
      </w:r>
      <w:r>
        <w:t>verified by : –</w:t>
      </w:r>
      <w:r>
        <w:rPr>
          <w:rFonts w:hint="eastAsia"/>
        </w:rPr>
        <w:tab/>
      </w:r>
      <w:r>
        <w:t>)</w:t>
      </w:r>
    </w:p>
    <w:p w14:paraId="494682FB" w14:textId="77777777" w:rsidR="005D4FEA" w:rsidRDefault="005D4FEA">
      <w:pPr>
        <w:tabs>
          <w:tab w:val="left" w:pos="720"/>
          <w:tab w:val="left" w:pos="3840"/>
        </w:tabs>
        <w:adjustRightInd w:val="0"/>
        <w:ind w:right="388"/>
      </w:pPr>
    </w:p>
    <w:p w14:paraId="311BBFEF" w14:textId="77777777" w:rsidR="005D4FEA" w:rsidRDefault="005D4FEA">
      <w:pPr>
        <w:tabs>
          <w:tab w:val="left" w:pos="720"/>
          <w:tab w:val="left" w:pos="3840"/>
        </w:tabs>
        <w:adjustRightInd w:val="0"/>
        <w:ind w:right="388"/>
      </w:pPr>
    </w:p>
    <w:p w14:paraId="109F0B1E" w14:textId="77777777" w:rsidR="005D4FEA" w:rsidRDefault="005D4FEA">
      <w:pPr>
        <w:tabs>
          <w:tab w:val="left" w:pos="1200"/>
          <w:tab w:val="left" w:pos="3840"/>
        </w:tabs>
        <w:adjustRightInd w:val="0"/>
        <w:ind w:right="388"/>
      </w:pPr>
    </w:p>
    <w:p w14:paraId="407A48D4" w14:textId="77777777" w:rsidR="005D4FEA" w:rsidRDefault="005D4FEA">
      <w:pPr>
        <w:tabs>
          <w:tab w:val="left" w:pos="1440"/>
          <w:tab w:val="left" w:pos="3840"/>
        </w:tabs>
        <w:adjustRightInd w:val="0"/>
        <w:ind w:right="388"/>
      </w:pPr>
      <w:r>
        <w:rPr>
          <w:rFonts w:hint="eastAsia"/>
        </w:rPr>
        <w:tab/>
      </w:r>
      <w:r>
        <w:t>Solicitor, Hong Kong</w:t>
      </w:r>
      <w:r>
        <w:rPr>
          <w:rFonts w:hint="eastAsia"/>
        </w:rPr>
        <w:t xml:space="preserve"> SAR]</w:t>
      </w:r>
    </w:p>
    <w:p w14:paraId="2E48B912" w14:textId="77777777" w:rsidR="005D4FEA" w:rsidRDefault="005D4FEA">
      <w:pPr>
        <w:tabs>
          <w:tab w:val="left" w:pos="720"/>
          <w:tab w:val="left" w:pos="3840"/>
        </w:tabs>
        <w:adjustRightInd w:val="0"/>
        <w:ind w:right="388"/>
      </w:pPr>
    </w:p>
    <w:p w14:paraId="36F0A907" w14:textId="77777777" w:rsidR="005D4FEA" w:rsidRDefault="005D4FEA">
      <w:pPr>
        <w:tabs>
          <w:tab w:val="left" w:pos="720"/>
          <w:tab w:val="left" w:pos="3840"/>
        </w:tabs>
        <w:adjustRightInd w:val="0"/>
        <w:ind w:right="388"/>
      </w:pPr>
    </w:p>
    <w:p w14:paraId="499141F1" w14:textId="77777777" w:rsidR="005D4FEA" w:rsidRDefault="005D4FEA">
      <w:pPr>
        <w:tabs>
          <w:tab w:val="left" w:pos="4080"/>
        </w:tabs>
        <w:spacing w:line="340" w:lineRule="atLeast"/>
        <w:jc w:val="both"/>
        <w:rPr>
          <w:b/>
          <w:bCs/>
          <w:u w:val="single"/>
        </w:rPr>
      </w:pPr>
      <w:r>
        <w:rPr>
          <w:b/>
          <w:bCs/>
          <w:u w:val="single"/>
        </w:rPr>
        <w:t>OR</w:t>
      </w:r>
    </w:p>
    <w:p w14:paraId="649B9091" w14:textId="77777777" w:rsidR="005D4FEA" w:rsidRDefault="005D4FEA">
      <w:pPr>
        <w:tabs>
          <w:tab w:val="left" w:pos="4080"/>
        </w:tabs>
        <w:spacing w:line="340" w:lineRule="atLeast"/>
        <w:jc w:val="both"/>
      </w:pPr>
    </w:p>
    <w:p w14:paraId="3F05F899" w14:textId="77777777" w:rsidR="005D4FEA" w:rsidRDefault="005D4FEA" w:rsidP="007A0C8A">
      <w:pPr>
        <w:tabs>
          <w:tab w:val="left" w:pos="4230"/>
        </w:tabs>
        <w:spacing w:line="340" w:lineRule="atLeast"/>
        <w:jc w:val="both"/>
      </w:pPr>
      <w:r>
        <w:rPr>
          <w:vertAlign w:val="superscript"/>
        </w:rPr>
        <w:sym w:font="Symbol" w:char="F0E3"/>
      </w:r>
      <w:r>
        <w:rPr>
          <w:rFonts w:hint="eastAsia"/>
        </w:rPr>
        <w:t>[</w:t>
      </w:r>
      <w:r>
        <w:t>EXECUTED a</w:t>
      </w:r>
      <w:r>
        <w:rPr>
          <w:rFonts w:hint="eastAsia"/>
        </w:rPr>
        <w:t xml:space="preserve">nd DELIVERED </w:t>
      </w:r>
      <w:r>
        <w:tab/>
        <w:t>)</w:t>
      </w:r>
    </w:p>
    <w:p w14:paraId="631ECAF7" w14:textId="77777777" w:rsidR="005D4FEA" w:rsidRDefault="005D4FEA" w:rsidP="007A0C8A">
      <w:pPr>
        <w:tabs>
          <w:tab w:val="left" w:pos="4230"/>
        </w:tabs>
        <w:spacing w:line="340" w:lineRule="atLeast"/>
        <w:jc w:val="both"/>
      </w:pPr>
      <w:r>
        <w:rPr>
          <w:rFonts w:hint="eastAsia"/>
        </w:rPr>
        <w:t>as a deed by the Financier</w:t>
      </w:r>
      <w:r>
        <w:tab/>
        <w:t>)</w:t>
      </w:r>
    </w:p>
    <w:p w14:paraId="2F5D4737" w14:textId="77777777" w:rsidR="005D4FEA" w:rsidRDefault="005D4FEA" w:rsidP="007A0C8A">
      <w:pPr>
        <w:tabs>
          <w:tab w:val="left" w:pos="4230"/>
        </w:tabs>
        <w:spacing w:line="340" w:lineRule="atLeast"/>
        <w:jc w:val="both"/>
      </w:pPr>
      <w:r>
        <w:rPr>
          <w:rFonts w:hint="eastAsia"/>
        </w:rPr>
        <w:t>acting through [</w:t>
      </w:r>
      <w:r>
        <w:rPr>
          <w:rFonts w:hint="eastAsia"/>
          <w:i/>
          <w:iCs/>
        </w:rPr>
        <w:t>insert name(s) and</w:t>
      </w:r>
      <w:r>
        <w:tab/>
      </w:r>
      <w:r>
        <w:rPr>
          <w:rFonts w:hint="eastAsia"/>
        </w:rPr>
        <w:t>)</w:t>
      </w:r>
    </w:p>
    <w:p w14:paraId="2881C885" w14:textId="77777777" w:rsidR="005D4FEA" w:rsidRDefault="005D4FEA" w:rsidP="007A0C8A">
      <w:pPr>
        <w:tabs>
          <w:tab w:val="left" w:pos="4230"/>
        </w:tabs>
        <w:spacing w:line="340" w:lineRule="atLeast"/>
        <w:jc w:val="both"/>
        <w:rPr>
          <w:i/>
          <w:iCs/>
        </w:rPr>
      </w:pPr>
      <w:r>
        <w:rPr>
          <w:rFonts w:hint="eastAsia"/>
          <w:i/>
          <w:iCs/>
        </w:rPr>
        <w:t xml:space="preserve">description of office(s) of </w:t>
      </w:r>
      <w:r>
        <w:rPr>
          <w:i/>
          <w:iCs/>
        </w:rPr>
        <w:tab/>
      </w:r>
      <w:r>
        <w:rPr>
          <w:rFonts w:hint="eastAsia"/>
        </w:rPr>
        <w:t>)</w:t>
      </w:r>
    </w:p>
    <w:p w14:paraId="15F6715B" w14:textId="77777777" w:rsidR="005D4FEA" w:rsidRDefault="005D4FEA" w:rsidP="007A0C8A">
      <w:pPr>
        <w:tabs>
          <w:tab w:val="left" w:pos="4230"/>
        </w:tabs>
        <w:spacing w:line="340" w:lineRule="atLeast"/>
        <w:jc w:val="both"/>
      </w:pPr>
      <w:r>
        <w:rPr>
          <w:rFonts w:hint="eastAsia"/>
          <w:i/>
          <w:iCs/>
        </w:rPr>
        <w:t>authorized signatory(ies)</w:t>
      </w:r>
      <w:r>
        <w:rPr>
          <w:rFonts w:hint="eastAsia"/>
        </w:rPr>
        <w:t>] whose</w:t>
      </w:r>
      <w:r>
        <w:tab/>
        <w:t>)</w:t>
      </w:r>
    </w:p>
    <w:p w14:paraId="2A677E23" w14:textId="77777777" w:rsidR="005D4FEA" w:rsidRDefault="005D4FEA" w:rsidP="007A0C8A">
      <w:pPr>
        <w:pStyle w:val="a8"/>
        <w:tabs>
          <w:tab w:val="left" w:pos="4230"/>
        </w:tabs>
        <w:spacing w:line="340" w:lineRule="atLeast"/>
        <w:rPr>
          <w:sz w:val="24"/>
          <w:lang w:val="en-AU"/>
        </w:rPr>
      </w:pPr>
      <w:r>
        <w:rPr>
          <w:rFonts w:hint="eastAsia"/>
          <w:sz w:val="24"/>
          <w:lang w:val="en-AU"/>
        </w:rPr>
        <w:t xml:space="preserve">signature(s) is/are verified by : </w:t>
      </w:r>
      <w:r>
        <w:rPr>
          <w:sz w:val="24"/>
        </w:rPr>
        <w:t>–</w:t>
      </w:r>
      <w:r>
        <w:rPr>
          <w:sz w:val="24"/>
          <w:lang w:val="en-AU"/>
        </w:rPr>
        <w:tab/>
        <w:t>)</w:t>
      </w:r>
    </w:p>
    <w:p w14:paraId="5F5EC287" w14:textId="77777777" w:rsidR="005D4FEA" w:rsidRDefault="005D4FEA">
      <w:pPr>
        <w:tabs>
          <w:tab w:val="left" w:pos="4080"/>
        </w:tabs>
        <w:spacing w:line="340" w:lineRule="atLeast"/>
        <w:jc w:val="both"/>
      </w:pPr>
    </w:p>
    <w:p w14:paraId="5159AFA0" w14:textId="77777777" w:rsidR="005D4FEA" w:rsidRDefault="005D4FEA">
      <w:pPr>
        <w:tabs>
          <w:tab w:val="left" w:pos="4080"/>
        </w:tabs>
        <w:spacing w:line="340" w:lineRule="atLeast"/>
        <w:jc w:val="both"/>
      </w:pPr>
    </w:p>
    <w:p w14:paraId="78B36D41" w14:textId="77777777" w:rsidR="005D4FEA" w:rsidRDefault="005D4FEA">
      <w:pPr>
        <w:tabs>
          <w:tab w:val="left" w:pos="4080"/>
        </w:tabs>
        <w:spacing w:line="340" w:lineRule="atLeast"/>
        <w:jc w:val="both"/>
      </w:pPr>
    </w:p>
    <w:p w14:paraId="1673588B" w14:textId="77777777" w:rsidR="005D4FEA" w:rsidRDefault="005D4FEA">
      <w:pPr>
        <w:tabs>
          <w:tab w:val="left" w:pos="1418"/>
          <w:tab w:val="left" w:pos="4080"/>
        </w:tabs>
        <w:spacing w:line="340" w:lineRule="atLeast"/>
        <w:jc w:val="both"/>
      </w:pPr>
      <w:r>
        <w:tab/>
      </w:r>
      <w:r>
        <w:rPr>
          <w:rFonts w:hint="eastAsia"/>
        </w:rPr>
        <w:t>Solicitor, Hong Kong SAR]]</w:t>
      </w:r>
    </w:p>
    <w:p w14:paraId="62187EC5" w14:textId="77777777" w:rsidR="005D4FEA" w:rsidRDefault="005D4FEA">
      <w:pPr>
        <w:tabs>
          <w:tab w:val="left" w:pos="720"/>
          <w:tab w:val="left" w:pos="3840"/>
        </w:tabs>
        <w:adjustRightInd w:val="0"/>
        <w:ind w:right="388"/>
      </w:pPr>
    </w:p>
    <w:p w14:paraId="60C44732" w14:textId="77777777" w:rsidR="005D4FEA" w:rsidRDefault="005D4FEA">
      <w:pPr>
        <w:tabs>
          <w:tab w:val="left" w:pos="720"/>
          <w:tab w:val="left" w:pos="3840"/>
        </w:tabs>
        <w:adjustRightInd w:val="0"/>
        <w:ind w:right="388"/>
      </w:pPr>
    </w:p>
    <w:p w14:paraId="64EC3E20" w14:textId="77777777" w:rsidR="005D4FEA" w:rsidRDefault="005D4FEA">
      <w:pPr>
        <w:tabs>
          <w:tab w:val="left" w:pos="720"/>
          <w:tab w:val="left" w:pos="3840"/>
        </w:tabs>
        <w:adjustRightInd w:val="0"/>
        <w:ind w:right="388"/>
      </w:pPr>
    </w:p>
    <w:p w14:paraId="56184038" w14:textId="77777777" w:rsidR="005D4FEA" w:rsidRDefault="005D4FEA" w:rsidP="007A0C8A">
      <w:pPr>
        <w:tabs>
          <w:tab w:val="left" w:pos="720"/>
          <w:tab w:val="left" w:pos="4230"/>
        </w:tabs>
        <w:adjustRightInd w:val="0"/>
        <w:ind w:right="388"/>
      </w:pPr>
      <w:r>
        <w:t>SIGNED by *the Purchaser</w:t>
      </w:r>
      <w:r>
        <w:rPr>
          <w:rFonts w:hint="eastAsia"/>
        </w:rPr>
        <w:t xml:space="preserve"> in </w:t>
      </w:r>
      <w:r>
        <w:t xml:space="preserve">the </w:t>
      </w:r>
      <w:r>
        <w:rPr>
          <w:rFonts w:hint="eastAsia"/>
        </w:rPr>
        <w:tab/>
      </w:r>
      <w:r>
        <w:t>)</w:t>
      </w:r>
    </w:p>
    <w:p w14:paraId="7B648213" w14:textId="77777777" w:rsidR="005D4FEA" w:rsidRDefault="005D4FEA" w:rsidP="007A0C8A">
      <w:pPr>
        <w:tabs>
          <w:tab w:val="left" w:pos="720"/>
          <w:tab w:val="left" w:pos="4230"/>
        </w:tabs>
        <w:adjustRightInd w:val="0"/>
        <w:ind w:right="388"/>
      </w:pPr>
      <w:r>
        <w:t>presence of</w:t>
      </w:r>
      <w:r>
        <w:rPr>
          <w:rFonts w:hint="eastAsia"/>
        </w:rPr>
        <w:t>/[</w:t>
      </w:r>
      <w:r>
        <w:rPr>
          <w:i/>
          <w:iCs/>
        </w:rPr>
        <w:t>insert name</w:t>
      </w:r>
      <w:r>
        <w:rPr>
          <w:rFonts w:hint="eastAsia"/>
          <w:i/>
          <w:iCs/>
        </w:rPr>
        <w:t>(s) and</w:t>
      </w:r>
      <w:r>
        <w:rPr>
          <w:i/>
          <w:iCs/>
        </w:rPr>
        <w:tab/>
      </w:r>
      <w:r>
        <w:rPr>
          <w:rFonts w:hint="eastAsia"/>
        </w:rPr>
        <w:t>)</w:t>
      </w:r>
    </w:p>
    <w:p w14:paraId="59DF1C05" w14:textId="77777777" w:rsidR="005D4FEA" w:rsidRDefault="005D4FEA" w:rsidP="007A0C8A">
      <w:pPr>
        <w:tabs>
          <w:tab w:val="left" w:pos="720"/>
          <w:tab w:val="left" w:pos="4230"/>
        </w:tabs>
        <w:adjustRightInd w:val="0"/>
        <w:ind w:right="388"/>
      </w:pPr>
      <w:r>
        <w:rPr>
          <w:rFonts w:hint="eastAsia"/>
          <w:i/>
          <w:iCs/>
        </w:rPr>
        <w:t xml:space="preserve">description of office(s) of </w:t>
      </w:r>
      <w:r>
        <w:rPr>
          <w:rFonts w:hint="eastAsia"/>
        </w:rPr>
        <w:tab/>
        <w:t>)</w:t>
      </w:r>
    </w:p>
    <w:p w14:paraId="5F42D53D" w14:textId="77777777" w:rsidR="005D4FEA" w:rsidRDefault="005D4FEA" w:rsidP="007A0C8A">
      <w:pPr>
        <w:tabs>
          <w:tab w:val="left" w:pos="720"/>
          <w:tab w:val="left" w:pos="4230"/>
        </w:tabs>
        <w:adjustRightInd w:val="0"/>
        <w:ind w:right="388"/>
      </w:pPr>
      <w:r>
        <w:rPr>
          <w:rFonts w:hint="eastAsia"/>
          <w:i/>
          <w:iCs/>
        </w:rPr>
        <w:t>authorized signatory(ies)</w:t>
      </w:r>
      <w:r>
        <w:rPr>
          <w:rFonts w:hint="eastAsia"/>
        </w:rPr>
        <w:t>] for</w:t>
      </w:r>
      <w:r>
        <w:tab/>
      </w:r>
      <w:r>
        <w:rPr>
          <w:rFonts w:hint="eastAsia"/>
        </w:rPr>
        <w:t>)</w:t>
      </w:r>
    </w:p>
    <w:p w14:paraId="21FB74CE" w14:textId="77777777" w:rsidR="005D4FEA" w:rsidRDefault="005D4FEA" w:rsidP="007A0C8A">
      <w:pPr>
        <w:tabs>
          <w:tab w:val="left" w:pos="720"/>
          <w:tab w:val="left" w:pos="4230"/>
        </w:tabs>
        <w:adjustRightInd w:val="0"/>
        <w:ind w:right="388"/>
      </w:pPr>
      <w:r>
        <w:rPr>
          <w:rFonts w:hint="eastAsia"/>
        </w:rPr>
        <w:t>and on behalf of the Purchaser whose</w:t>
      </w:r>
      <w:r>
        <w:tab/>
      </w:r>
      <w:r>
        <w:rPr>
          <w:rFonts w:hint="eastAsia"/>
        </w:rPr>
        <w:t>)</w:t>
      </w:r>
    </w:p>
    <w:p w14:paraId="46BCCF0A" w14:textId="77777777" w:rsidR="005D4FEA" w:rsidRDefault="005D4FEA" w:rsidP="007A0C8A">
      <w:pPr>
        <w:tabs>
          <w:tab w:val="left" w:pos="720"/>
          <w:tab w:val="left" w:pos="4230"/>
        </w:tabs>
        <w:adjustRightInd w:val="0"/>
        <w:ind w:right="388"/>
      </w:pPr>
      <w:r>
        <w:rPr>
          <w:rFonts w:hint="eastAsia"/>
        </w:rPr>
        <w:t xml:space="preserve">signature(s) is/are verified by : </w:t>
      </w:r>
      <w:r>
        <w:t>–</w:t>
      </w:r>
      <w:r>
        <w:tab/>
      </w:r>
      <w:r>
        <w:rPr>
          <w:rFonts w:hint="eastAsia"/>
        </w:rPr>
        <w:t>)</w:t>
      </w:r>
    </w:p>
    <w:p w14:paraId="545F820E" w14:textId="77777777" w:rsidR="005D4FEA" w:rsidRDefault="005D4FEA">
      <w:pPr>
        <w:tabs>
          <w:tab w:val="left" w:pos="720"/>
          <w:tab w:val="left" w:pos="3840"/>
        </w:tabs>
        <w:adjustRightInd w:val="0"/>
        <w:ind w:right="388"/>
      </w:pPr>
    </w:p>
    <w:p w14:paraId="6F0D419A" w14:textId="77777777" w:rsidR="005D4FEA" w:rsidRDefault="005D4FEA">
      <w:pPr>
        <w:tabs>
          <w:tab w:val="left" w:pos="1200"/>
          <w:tab w:val="left" w:pos="3840"/>
        </w:tabs>
        <w:adjustRightInd w:val="0"/>
        <w:ind w:right="388"/>
      </w:pPr>
    </w:p>
    <w:p w14:paraId="6A9AAE13" w14:textId="77777777" w:rsidR="005D4FEA" w:rsidRDefault="005D4FEA">
      <w:pPr>
        <w:tabs>
          <w:tab w:val="left" w:pos="1200"/>
          <w:tab w:val="left" w:pos="3840"/>
        </w:tabs>
        <w:adjustRightInd w:val="0"/>
        <w:ind w:right="388"/>
      </w:pPr>
    </w:p>
    <w:p w14:paraId="4B14F5EE" w14:textId="77777777" w:rsidR="005D4FEA" w:rsidRDefault="005D4FEA">
      <w:pPr>
        <w:tabs>
          <w:tab w:val="left" w:pos="1440"/>
          <w:tab w:val="left" w:pos="3840"/>
        </w:tabs>
        <w:adjustRightInd w:val="0"/>
        <w:ind w:right="388"/>
      </w:pPr>
      <w:r>
        <w:rPr>
          <w:rFonts w:hint="eastAsia"/>
        </w:rPr>
        <w:tab/>
      </w:r>
      <w:r>
        <w:t>Solicitor, Hong Kong</w:t>
      </w:r>
      <w:r>
        <w:rPr>
          <w:rFonts w:hint="eastAsia"/>
        </w:rPr>
        <w:t xml:space="preserve"> SAR</w:t>
      </w:r>
    </w:p>
    <w:p w14:paraId="7E2B7BEE" w14:textId="77777777" w:rsidR="005D4FEA" w:rsidRDefault="005D4FEA">
      <w:pPr>
        <w:tabs>
          <w:tab w:val="left" w:pos="1200"/>
          <w:tab w:val="left" w:pos="3840"/>
        </w:tabs>
        <w:adjustRightInd w:val="0"/>
        <w:ind w:right="388"/>
      </w:pPr>
    </w:p>
    <w:p w14:paraId="653E5CCF" w14:textId="77777777" w:rsidR="005D4FEA" w:rsidRDefault="005D4FEA">
      <w:pPr>
        <w:tabs>
          <w:tab w:val="left" w:pos="1200"/>
          <w:tab w:val="left" w:pos="3840"/>
        </w:tabs>
        <w:adjustRightInd w:val="0"/>
        <w:ind w:right="388"/>
      </w:pPr>
    </w:p>
    <w:p w14:paraId="247B5B13" w14:textId="77777777" w:rsidR="005D4FEA" w:rsidRDefault="005D4FEA">
      <w:pPr>
        <w:tabs>
          <w:tab w:val="left" w:pos="720"/>
        </w:tabs>
        <w:adjustRightInd w:val="0"/>
        <w:ind w:right="388"/>
      </w:pPr>
    </w:p>
    <w:p w14:paraId="2B61B4A1" w14:textId="77777777" w:rsidR="005D4FEA" w:rsidRDefault="005D4FEA">
      <w:pPr>
        <w:tabs>
          <w:tab w:val="left" w:pos="720"/>
          <w:tab w:val="left" w:pos="3840"/>
        </w:tabs>
        <w:adjustRightInd w:val="0"/>
        <w:ind w:right="388"/>
      </w:pPr>
    </w:p>
    <w:p w14:paraId="5E5B5E53" w14:textId="77777777" w:rsidR="005D4FEA" w:rsidRDefault="005D4FEA">
      <w:pPr>
        <w:tabs>
          <w:tab w:val="left" w:pos="720"/>
        </w:tabs>
        <w:adjustRightInd w:val="0"/>
        <w:ind w:right="388"/>
        <w:jc w:val="both"/>
      </w:pPr>
      <w:r>
        <w:t>*[INTERPRETED to the Purchaser in the [</w:t>
      </w:r>
      <w:r>
        <w:rPr>
          <w:i/>
          <w:iCs/>
        </w:rPr>
        <w:t>insert dialect</w:t>
      </w:r>
      <w:r>
        <w:t>] of the Chinese language by : –</w:t>
      </w:r>
    </w:p>
    <w:p w14:paraId="723E8E2F" w14:textId="77777777" w:rsidR="005D4FEA" w:rsidRDefault="005D4FEA">
      <w:pPr>
        <w:tabs>
          <w:tab w:val="left" w:pos="720"/>
        </w:tabs>
        <w:adjustRightInd w:val="0"/>
        <w:ind w:right="388"/>
      </w:pPr>
    </w:p>
    <w:p w14:paraId="64E1A0D3" w14:textId="77777777" w:rsidR="005D4FEA" w:rsidRDefault="005D4FEA">
      <w:pPr>
        <w:tabs>
          <w:tab w:val="left" w:pos="720"/>
        </w:tabs>
        <w:adjustRightInd w:val="0"/>
        <w:ind w:right="388"/>
      </w:pPr>
    </w:p>
    <w:p w14:paraId="3EE3B351" w14:textId="77777777" w:rsidR="005D4FEA" w:rsidRDefault="005D4FEA">
      <w:pPr>
        <w:tabs>
          <w:tab w:val="left" w:pos="720"/>
        </w:tabs>
        <w:adjustRightInd w:val="0"/>
        <w:ind w:right="388"/>
      </w:pPr>
    </w:p>
    <w:p w14:paraId="4062FD26" w14:textId="77777777" w:rsidR="005D4FEA" w:rsidRDefault="005D4FEA">
      <w:pPr>
        <w:tabs>
          <w:tab w:val="left" w:pos="720"/>
        </w:tabs>
        <w:adjustRightInd w:val="0"/>
        <w:ind w:right="38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w:t>
      </w:r>
    </w:p>
    <w:p w14:paraId="309662AA" w14:textId="77777777" w:rsidR="005D4FEA" w:rsidRDefault="005D4FEA">
      <w:pPr>
        <w:tabs>
          <w:tab w:val="left" w:pos="720"/>
        </w:tabs>
        <w:adjustRightInd w:val="0"/>
        <w:ind w:right="388"/>
      </w:pPr>
    </w:p>
    <w:p w14:paraId="1453CEA8" w14:textId="77777777" w:rsidR="005D4FEA" w:rsidRDefault="005D4FEA">
      <w:pPr>
        <w:tabs>
          <w:tab w:val="left" w:pos="720"/>
          <w:tab w:val="left" w:pos="6000"/>
        </w:tabs>
        <w:adjustRightInd w:val="0"/>
        <w:ind w:right="388"/>
      </w:pPr>
      <w:r>
        <w:t xml:space="preserve">RECEIVED </w:t>
      </w:r>
      <w:r>
        <w:rPr>
          <w:rFonts w:hint="eastAsia"/>
        </w:rPr>
        <w:t xml:space="preserve">on or before </w:t>
      </w:r>
      <w:r>
        <w:t>the day and year first above written</w:t>
      </w:r>
      <w:r>
        <w:tab/>
        <w:t>)</w:t>
      </w:r>
    </w:p>
    <w:p w14:paraId="6E2BADAA" w14:textId="77777777" w:rsidR="005D4FEA" w:rsidRDefault="005D4FEA">
      <w:pPr>
        <w:tabs>
          <w:tab w:val="left" w:pos="720"/>
          <w:tab w:val="left" w:pos="6000"/>
        </w:tabs>
        <w:adjustRightInd w:val="0"/>
        <w:ind w:right="388"/>
      </w:pPr>
      <w:r>
        <w:tab/>
      </w:r>
      <w:r>
        <w:rPr>
          <w:rFonts w:hint="eastAsia"/>
        </w:rPr>
        <w:tab/>
      </w:r>
      <w:r>
        <w:t>)</w:t>
      </w:r>
    </w:p>
    <w:p w14:paraId="1CB23A29" w14:textId="77777777" w:rsidR="005D4FEA" w:rsidRDefault="005D4FEA">
      <w:pPr>
        <w:tabs>
          <w:tab w:val="left" w:pos="720"/>
          <w:tab w:val="left" w:pos="6000"/>
        </w:tabs>
        <w:adjustRightInd w:val="0"/>
        <w:ind w:right="388"/>
      </w:pPr>
      <w:r>
        <w:rPr>
          <w:rFonts w:hint="eastAsia"/>
        </w:rPr>
        <w:t xml:space="preserve">of </w:t>
      </w:r>
      <w:r>
        <w:t>and from the Purchaser the</w:t>
      </w:r>
      <w:r>
        <w:rPr>
          <w:rFonts w:hint="eastAsia"/>
        </w:rPr>
        <w:t xml:space="preserve"> sum </w:t>
      </w:r>
      <w:r>
        <w:t xml:space="preserve">of </w:t>
      </w:r>
      <w:r>
        <w:rPr>
          <w:rFonts w:hint="eastAsia"/>
        </w:rPr>
        <w:t xml:space="preserve">HONG KONG </w:t>
      </w:r>
      <w:r>
        <w:rPr>
          <w:rFonts w:hint="eastAsia"/>
        </w:rPr>
        <w:tab/>
        <w:t>)</w:t>
      </w:r>
    </w:p>
    <w:p w14:paraId="7C6E03D8" w14:textId="77777777" w:rsidR="005D4FEA" w:rsidRDefault="005D4FEA">
      <w:pPr>
        <w:tabs>
          <w:tab w:val="left" w:pos="720"/>
          <w:tab w:val="left" w:pos="6000"/>
        </w:tabs>
        <w:adjustRightInd w:val="0"/>
        <w:ind w:right="388"/>
      </w:pPr>
      <w:r>
        <w:rPr>
          <w:rFonts w:hint="eastAsia"/>
        </w:rPr>
        <w:tab/>
      </w:r>
      <w:r>
        <w:rPr>
          <w:rFonts w:hint="eastAsia"/>
        </w:rPr>
        <w:tab/>
        <w:t>)</w:t>
      </w:r>
    </w:p>
    <w:p w14:paraId="23966437" w14:textId="77777777" w:rsidR="005D4FEA" w:rsidRDefault="005D4FEA">
      <w:pPr>
        <w:tabs>
          <w:tab w:val="left" w:pos="720"/>
          <w:tab w:val="left" w:pos="6000"/>
        </w:tabs>
        <w:adjustRightInd w:val="0"/>
        <w:ind w:right="388"/>
      </w:pPr>
      <w:r>
        <w:t>DOLLARS</w:t>
      </w:r>
      <w:r>
        <w:rPr>
          <w:rFonts w:hint="eastAsia"/>
        </w:rPr>
        <w:t xml:space="preserve"> [</w:t>
      </w:r>
      <w:r>
        <w:rPr>
          <w:i/>
          <w:iCs/>
        </w:rPr>
        <w:t>insert amount</w:t>
      </w:r>
      <w:r>
        <w:rPr>
          <w:rFonts w:hint="eastAsia"/>
        </w:rPr>
        <w:t>]</w:t>
      </w:r>
      <w:r>
        <w:rPr>
          <w:rFonts w:hint="eastAsia"/>
        </w:rPr>
        <w:tab/>
      </w:r>
      <w:r>
        <w:t>)</w:t>
      </w:r>
      <w:r>
        <w:rPr>
          <w:rFonts w:hint="eastAsia"/>
        </w:rPr>
        <w:t xml:space="preserve"> HK</w:t>
      </w:r>
      <w:r>
        <w:t>$</w:t>
      </w:r>
    </w:p>
    <w:p w14:paraId="5B8F5770" w14:textId="77777777" w:rsidR="005D4FEA" w:rsidRDefault="005D4FEA">
      <w:pPr>
        <w:tabs>
          <w:tab w:val="left" w:pos="720"/>
          <w:tab w:val="left" w:pos="6000"/>
        </w:tabs>
        <w:adjustRightInd w:val="0"/>
        <w:ind w:right="388"/>
      </w:pPr>
      <w:r>
        <w:tab/>
      </w:r>
      <w:r>
        <w:rPr>
          <w:rFonts w:hint="eastAsia"/>
        </w:rPr>
        <w:tab/>
      </w:r>
    </w:p>
    <w:p w14:paraId="251A4C24" w14:textId="77777777" w:rsidR="005D4FEA" w:rsidRDefault="005D4FEA">
      <w:pPr>
        <w:tabs>
          <w:tab w:val="left" w:pos="720"/>
        </w:tabs>
        <w:adjustRightInd w:val="0"/>
        <w:ind w:right="388"/>
      </w:pPr>
    </w:p>
    <w:p w14:paraId="7CE7BC7E" w14:textId="77777777" w:rsidR="005D4FEA" w:rsidRDefault="005D4FEA">
      <w:pPr>
        <w:tabs>
          <w:tab w:val="left" w:pos="720"/>
        </w:tabs>
        <w:adjustRightInd w:val="0"/>
        <w:ind w:right="388"/>
      </w:pPr>
    </w:p>
    <w:p w14:paraId="61372F8C" w14:textId="77777777" w:rsidR="005D4FEA" w:rsidRDefault="005D4FEA">
      <w:pPr>
        <w:tabs>
          <w:tab w:val="left" w:pos="720"/>
        </w:tabs>
        <w:adjustRightInd w:val="0"/>
        <w:ind w:right="388"/>
      </w:pPr>
    </w:p>
    <w:p w14:paraId="1D27FEC7" w14:textId="77777777" w:rsidR="005D4FEA" w:rsidRDefault="005D4FEA">
      <w:pPr>
        <w:tabs>
          <w:tab w:val="left" w:pos="2040"/>
          <w:tab w:val="left" w:pos="6600"/>
        </w:tabs>
        <w:adjustRightInd w:val="0"/>
        <w:ind w:left="1800" w:right="388"/>
        <w:jc w:val="right"/>
      </w:pPr>
      <w:r>
        <w:rPr>
          <w:rFonts w:hint="eastAsia"/>
        </w:rPr>
        <w:tab/>
      </w:r>
      <w:r>
        <w:rPr>
          <w:rFonts w:hint="eastAsia"/>
          <w:u w:val="single"/>
        </w:rPr>
        <w:tab/>
      </w:r>
    </w:p>
    <w:p w14:paraId="2265E7DE" w14:textId="77777777" w:rsidR="005D4FEA" w:rsidRDefault="005D4FEA">
      <w:pPr>
        <w:tabs>
          <w:tab w:val="left" w:pos="720"/>
        </w:tabs>
        <w:adjustRightInd w:val="0"/>
        <w:ind w:left="4080" w:right="388"/>
        <w:jc w:val="center"/>
      </w:pPr>
      <w:r>
        <w:t>Messrs. [</w:t>
      </w:r>
      <w:r>
        <w:rPr>
          <w:i/>
          <w:iCs/>
        </w:rPr>
        <w:t>insert name of the Vendor’s Solicitors</w:t>
      </w:r>
      <w:r>
        <w:t>] as stakeholders</w:t>
      </w:r>
    </w:p>
    <w:p w14:paraId="3A7D05BE" w14:textId="77777777" w:rsidR="005D4FEA" w:rsidRDefault="005D4FEA">
      <w:pPr>
        <w:tabs>
          <w:tab w:val="left" w:pos="720"/>
        </w:tabs>
        <w:adjustRightInd w:val="0"/>
        <w:ind w:right="388"/>
        <w:jc w:val="both"/>
        <w:sectPr w:rsidR="005D4FEA">
          <w:pgSz w:w="11906" w:h="16838"/>
          <w:pgMar w:top="1440" w:right="1440" w:bottom="1440" w:left="1440" w:header="850" w:footer="994" w:gutter="0"/>
          <w:cols w:space="425"/>
          <w:docGrid w:type="lines" w:linePitch="360"/>
        </w:sectPr>
      </w:pPr>
    </w:p>
    <w:p w14:paraId="6952188C" w14:textId="77777777" w:rsidR="005D4FEA" w:rsidRDefault="005D4FEA">
      <w:pPr>
        <w:tabs>
          <w:tab w:val="left" w:pos="720"/>
        </w:tabs>
        <w:adjustRightInd w:val="0"/>
        <w:ind w:leftChars="1800" w:left="4320" w:right="388"/>
        <w:jc w:val="both"/>
      </w:pPr>
    </w:p>
    <w:p w14:paraId="0D849A7D" w14:textId="77777777" w:rsidR="005D4FEA" w:rsidRDefault="005D4FEA">
      <w:pPr>
        <w:tabs>
          <w:tab w:val="left" w:pos="720"/>
        </w:tabs>
        <w:adjustRightInd w:val="0"/>
        <w:ind w:leftChars="1800" w:left="4320" w:right="388"/>
        <w:jc w:val="both"/>
      </w:pPr>
    </w:p>
    <w:p w14:paraId="332768E8" w14:textId="77777777" w:rsidR="005D4FEA" w:rsidRDefault="005D4FEA">
      <w:pPr>
        <w:tabs>
          <w:tab w:val="left" w:pos="720"/>
        </w:tabs>
        <w:adjustRightInd w:val="0"/>
        <w:ind w:leftChars="1800" w:left="4320" w:right="388"/>
        <w:jc w:val="both"/>
      </w:pPr>
    </w:p>
    <w:p w14:paraId="09F0484D" w14:textId="77777777" w:rsidR="005D4FEA" w:rsidRDefault="005D4FEA">
      <w:pPr>
        <w:tabs>
          <w:tab w:val="left" w:pos="720"/>
        </w:tabs>
        <w:adjustRightInd w:val="0"/>
        <w:ind w:leftChars="1800" w:left="4320" w:right="388"/>
        <w:jc w:val="both"/>
      </w:pPr>
    </w:p>
    <w:p w14:paraId="62127867" w14:textId="77777777" w:rsidR="005D4FEA" w:rsidRDefault="005D4FEA">
      <w:pPr>
        <w:tabs>
          <w:tab w:val="left" w:pos="8640"/>
          <w:tab w:val="left" w:pos="9720"/>
        </w:tabs>
        <w:adjustRightInd w:val="0"/>
        <w:ind w:leftChars="1800" w:left="4320" w:right="388"/>
        <w:jc w:val="both"/>
        <w:rPr>
          <w:u w:val="single"/>
        </w:rPr>
      </w:pPr>
      <w:r>
        <w:rPr>
          <w:u w:val="single"/>
        </w:rPr>
        <w:t>Dated</w:t>
      </w:r>
      <w:r>
        <w:rPr>
          <w:rFonts w:hint="eastAsia"/>
          <w:u w:val="single"/>
        </w:rPr>
        <w:tab/>
        <w:t>20</w:t>
      </w:r>
      <w:r>
        <w:rPr>
          <w:u w:val="single"/>
        </w:rPr>
        <w:tab/>
      </w:r>
    </w:p>
    <w:p w14:paraId="79A1FDBA" w14:textId="77777777" w:rsidR="005D4FEA" w:rsidRDefault="005D4FEA">
      <w:pPr>
        <w:tabs>
          <w:tab w:val="left" w:pos="8880"/>
          <w:tab w:val="left" w:pos="9720"/>
        </w:tabs>
        <w:adjustRightInd w:val="0"/>
        <w:ind w:leftChars="1800" w:left="4320" w:right="388"/>
        <w:jc w:val="both"/>
      </w:pPr>
    </w:p>
    <w:p w14:paraId="568FC181" w14:textId="77777777" w:rsidR="005D4FEA" w:rsidRDefault="005D4FEA">
      <w:pPr>
        <w:tabs>
          <w:tab w:val="left" w:pos="8880"/>
          <w:tab w:val="left" w:pos="9720"/>
        </w:tabs>
        <w:adjustRightInd w:val="0"/>
        <w:ind w:leftChars="1800" w:left="4320" w:right="388"/>
        <w:jc w:val="both"/>
      </w:pPr>
    </w:p>
    <w:p w14:paraId="63FF524B" w14:textId="77777777" w:rsidR="005D4FEA" w:rsidRDefault="005D4FEA">
      <w:pPr>
        <w:tabs>
          <w:tab w:val="left" w:pos="8880"/>
          <w:tab w:val="left" w:pos="9720"/>
        </w:tabs>
        <w:adjustRightInd w:val="0"/>
        <w:ind w:leftChars="1800" w:left="4320" w:right="388"/>
        <w:jc w:val="both"/>
      </w:pPr>
    </w:p>
    <w:p w14:paraId="5504FEAE" w14:textId="77777777" w:rsidR="005D4FEA" w:rsidRDefault="005D4FEA">
      <w:pPr>
        <w:tabs>
          <w:tab w:val="left" w:pos="8880"/>
          <w:tab w:val="left" w:pos="9720"/>
        </w:tabs>
        <w:adjustRightInd w:val="0"/>
        <w:ind w:leftChars="1800" w:left="4320" w:right="388"/>
        <w:jc w:val="both"/>
      </w:pPr>
    </w:p>
    <w:p w14:paraId="3BAB4795" w14:textId="77777777" w:rsidR="005D4FEA" w:rsidRDefault="005D4FEA">
      <w:pPr>
        <w:tabs>
          <w:tab w:val="left" w:pos="8880"/>
          <w:tab w:val="left" w:pos="9720"/>
        </w:tabs>
        <w:adjustRightInd w:val="0"/>
        <w:ind w:leftChars="1800" w:left="4320" w:right="388"/>
        <w:jc w:val="center"/>
      </w:pPr>
      <w:r>
        <w:t>A G R E E M E N T</w:t>
      </w:r>
    </w:p>
    <w:p w14:paraId="34E5E7F6" w14:textId="77777777" w:rsidR="005D4FEA" w:rsidRDefault="005D4FEA">
      <w:pPr>
        <w:tabs>
          <w:tab w:val="left" w:pos="8880"/>
          <w:tab w:val="left" w:pos="9720"/>
        </w:tabs>
        <w:adjustRightInd w:val="0"/>
        <w:ind w:leftChars="1800" w:left="4320" w:right="388"/>
        <w:jc w:val="center"/>
      </w:pPr>
      <w:r>
        <w:t>for Sale and Purchase of</w:t>
      </w:r>
    </w:p>
    <w:p w14:paraId="7300911F" w14:textId="77777777" w:rsidR="005D4FEA" w:rsidRDefault="005D4FEA">
      <w:pPr>
        <w:tabs>
          <w:tab w:val="left" w:pos="8880"/>
          <w:tab w:val="left" w:pos="9720"/>
        </w:tabs>
        <w:adjustRightInd w:val="0"/>
        <w:ind w:leftChars="1800" w:left="4320" w:right="388"/>
        <w:jc w:val="center"/>
      </w:pPr>
      <w:r>
        <w:rPr>
          <w:rFonts w:hint="eastAsia"/>
        </w:rPr>
        <w:t>[                     ]</w:t>
      </w:r>
    </w:p>
    <w:p w14:paraId="77CC3A69" w14:textId="77777777" w:rsidR="005D4FEA" w:rsidRDefault="005D4FEA">
      <w:pPr>
        <w:tabs>
          <w:tab w:val="left" w:pos="8880"/>
          <w:tab w:val="left" w:pos="9720"/>
        </w:tabs>
        <w:adjustRightInd w:val="0"/>
        <w:ind w:leftChars="1800" w:left="4320" w:right="388"/>
        <w:jc w:val="both"/>
      </w:pPr>
    </w:p>
    <w:p w14:paraId="70E9BA90" w14:textId="77777777" w:rsidR="005D4FEA" w:rsidRDefault="005D4FEA">
      <w:pPr>
        <w:tabs>
          <w:tab w:val="left" w:pos="8880"/>
          <w:tab w:val="left" w:pos="9720"/>
        </w:tabs>
        <w:adjustRightInd w:val="0"/>
        <w:ind w:leftChars="1800" w:left="4320" w:right="388"/>
        <w:jc w:val="both"/>
      </w:pPr>
    </w:p>
    <w:p w14:paraId="51A72038" w14:textId="77777777" w:rsidR="005D4FEA" w:rsidRDefault="005D4FEA">
      <w:pPr>
        <w:tabs>
          <w:tab w:val="left" w:pos="8880"/>
          <w:tab w:val="left" w:pos="9720"/>
        </w:tabs>
        <w:adjustRightInd w:val="0"/>
        <w:ind w:leftChars="1800" w:left="4320" w:right="388"/>
        <w:jc w:val="both"/>
      </w:pPr>
    </w:p>
    <w:p w14:paraId="138BF291" w14:textId="77777777" w:rsidR="005D4FEA" w:rsidRDefault="005D4FEA">
      <w:pPr>
        <w:tabs>
          <w:tab w:val="left" w:pos="8880"/>
          <w:tab w:val="left" w:pos="9720"/>
        </w:tabs>
        <w:adjustRightInd w:val="0"/>
        <w:ind w:leftChars="1800" w:left="4320" w:right="388"/>
        <w:jc w:val="both"/>
      </w:pPr>
    </w:p>
    <w:p w14:paraId="7AE55F91" w14:textId="77777777" w:rsidR="005D4FEA" w:rsidRDefault="005D4FEA">
      <w:pPr>
        <w:tabs>
          <w:tab w:val="left" w:pos="8880"/>
          <w:tab w:val="left" w:pos="9720"/>
        </w:tabs>
        <w:adjustRightInd w:val="0"/>
        <w:ind w:leftChars="1800" w:left="4320" w:right="388"/>
        <w:jc w:val="both"/>
      </w:pPr>
      <w:r>
        <w:rPr>
          <w:u w:val="single"/>
        </w:rPr>
        <w:tab/>
      </w:r>
      <w:r>
        <w:rPr>
          <w:u w:val="single"/>
        </w:rPr>
        <w:tab/>
      </w:r>
    </w:p>
    <w:p w14:paraId="4C903509" w14:textId="77777777" w:rsidR="005D4FEA" w:rsidRDefault="005D4FEA">
      <w:pPr>
        <w:tabs>
          <w:tab w:val="left" w:pos="5040"/>
          <w:tab w:val="left" w:pos="8880"/>
          <w:tab w:val="left" w:pos="9720"/>
        </w:tabs>
        <w:adjustRightInd w:val="0"/>
        <w:ind w:leftChars="1800" w:left="4320" w:right="388"/>
        <w:jc w:val="both"/>
      </w:pPr>
      <w:r>
        <w:tab/>
        <w:t xml:space="preserve">REGISTERED </w:t>
      </w:r>
      <w:r>
        <w:rPr>
          <w:rFonts w:hint="eastAsia"/>
        </w:rPr>
        <w:t xml:space="preserve">in </w:t>
      </w:r>
      <w:r>
        <w:t xml:space="preserve">the Land Registry </w:t>
      </w:r>
    </w:p>
    <w:p w14:paraId="534F81BF" w14:textId="77777777" w:rsidR="005D4FEA" w:rsidRDefault="005D4FEA">
      <w:pPr>
        <w:tabs>
          <w:tab w:val="left" w:pos="5040"/>
          <w:tab w:val="left" w:pos="9120"/>
          <w:tab w:val="left" w:pos="9480"/>
        </w:tabs>
        <w:adjustRightInd w:val="0"/>
        <w:ind w:leftChars="1800" w:left="4320" w:right="388"/>
        <w:jc w:val="both"/>
      </w:pPr>
      <w:r>
        <w:rPr>
          <w:rFonts w:hint="eastAsia"/>
        </w:rPr>
        <w:tab/>
      </w:r>
      <w:r>
        <w:t>by Memorial No.[          ]</w:t>
      </w:r>
      <w:r>
        <w:tab/>
      </w:r>
    </w:p>
    <w:p w14:paraId="2C31504F" w14:textId="77777777" w:rsidR="005D4FEA" w:rsidRDefault="005D4FEA">
      <w:pPr>
        <w:tabs>
          <w:tab w:val="left" w:pos="5040"/>
          <w:tab w:val="left" w:pos="9120"/>
          <w:tab w:val="left" w:pos="9480"/>
        </w:tabs>
        <w:adjustRightInd w:val="0"/>
        <w:ind w:leftChars="1800" w:left="4320" w:right="388"/>
        <w:jc w:val="both"/>
      </w:pPr>
      <w:r>
        <w:rPr>
          <w:rFonts w:hint="eastAsia"/>
        </w:rPr>
        <w:tab/>
      </w:r>
      <w:r>
        <w:t>on [                ]</w:t>
      </w:r>
    </w:p>
    <w:p w14:paraId="7AE2AAF5" w14:textId="77777777" w:rsidR="005D4FEA" w:rsidRDefault="005D4FEA">
      <w:pPr>
        <w:tabs>
          <w:tab w:val="left" w:pos="5040"/>
          <w:tab w:val="left" w:pos="9120"/>
          <w:tab w:val="left" w:pos="9480"/>
        </w:tabs>
        <w:adjustRightInd w:val="0"/>
        <w:ind w:leftChars="1800" w:left="4320" w:right="388"/>
        <w:jc w:val="both"/>
      </w:pPr>
    </w:p>
    <w:p w14:paraId="64C5650C" w14:textId="77777777" w:rsidR="005D4FEA" w:rsidRDefault="005D4FEA">
      <w:pPr>
        <w:tabs>
          <w:tab w:val="left" w:pos="5040"/>
          <w:tab w:val="left" w:pos="9120"/>
          <w:tab w:val="left" w:pos="9480"/>
        </w:tabs>
        <w:adjustRightInd w:val="0"/>
        <w:ind w:leftChars="1800" w:left="4320" w:right="388"/>
        <w:jc w:val="both"/>
      </w:pPr>
    </w:p>
    <w:p w14:paraId="03C27ADE" w14:textId="77777777" w:rsidR="005D4FEA" w:rsidRDefault="005D4FEA">
      <w:pPr>
        <w:tabs>
          <w:tab w:val="left" w:pos="5040"/>
          <w:tab w:val="left" w:pos="9120"/>
          <w:tab w:val="left" w:pos="9480"/>
        </w:tabs>
        <w:adjustRightInd w:val="0"/>
        <w:ind w:leftChars="1800" w:left="4320" w:right="388"/>
        <w:jc w:val="both"/>
      </w:pPr>
    </w:p>
    <w:p w14:paraId="56F053A4" w14:textId="77777777" w:rsidR="005D4FEA" w:rsidRDefault="005D4FEA">
      <w:pPr>
        <w:tabs>
          <w:tab w:val="left" w:pos="5040"/>
          <w:tab w:val="left" w:pos="9120"/>
          <w:tab w:val="left" w:pos="9480"/>
        </w:tabs>
        <w:adjustRightInd w:val="0"/>
        <w:ind w:leftChars="1800" w:left="4320" w:right="388"/>
        <w:jc w:val="both"/>
      </w:pPr>
    </w:p>
    <w:p w14:paraId="5CC58EDF" w14:textId="77777777" w:rsidR="005D4FEA" w:rsidRDefault="005D4FEA">
      <w:pPr>
        <w:tabs>
          <w:tab w:val="left" w:pos="5040"/>
          <w:tab w:val="left" w:pos="9120"/>
          <w:tab w:val="left" w:pos="9480"/>
        </w:tabs>
        <w:adjustRightInd w:val="0"/>
        <w:ind w:leftChars="1800" w:left="4320" w:right="388"/>
        <w:jc w:val="both"/>
      </w:pPr>
    </w:p>
    <w:p w14:paraId="2206E81D" w14:textId="77777777" w:rsidR="005D4FEA" w:rsidRDefault="005D4FEA">
      <w:pPr>
        <w:tabs>
          <w:tab w:val="left" w:pos="5040"/>
          <w:tab w:val="left" w:pos="9120"/>
          <w:tab w:val="left" w:pos="9480"/>
        </w:tabs>
        <w:adjustRightInd w:val="0"/>
        <w:ind w:leftChars="1800" w:left="4320" w:right="388"/>
        <w:jc w:val="both"/>
      </w:pPr>
    </w:p>
    <w:p w14:paraId="7E0377F9" w14:textId="77777777" w:rsidR="005D4FEA" w:rsidRDefault="005D4FEA">
      <w:pPr>
        <w:tabs>
          <w:tab w:val="left" w:pos="5880"/>
          <w:tab w:val="left" w:pos="9120"/>
          <w:tab w:val="left" w:pos="9480"/>
        </w:tabs>
        <w:adjustRightInd w:val="0"/>
        <w:ind w:leftChars="1800" w:left="4320" w:right="388"/>
        <w:jc w:val="both"/>
      </w:pPr>
      <w:r>
        <w:rPr>
          <w:rFonts w:hint="eastAsia"/>
        </w:rPr>
        <w:tab/>
        <w:t xml:space="preserve">for </w:t>
      </w:r>
      <w:r>
        <w:t>Land Registrar</w:t>
      </w:r>
    </w:p>
    <w:p w14:paraId="661E8AAF" w14:textId="77777777" w:rsidR="005D4FEA" w:rsidRDefault="005D4FEA">
      <w:pPr>
        <w:tabs>
          <w:tab w:val="left" w:pos="7800"/>
          <w:tab w:val="left" w:pos="9120"/>
          <w:tab w:val="left" w:pos="9480"/>
        </w:tabs>
        <w:adjustRightInd w:val="0"/>
        <w:ind w:leftChars="1800" w:left="4320" w:right="388"/>
        <w:jc w:val="both"/>
      </w:pPr>
      <w:r>
        <w:rPr>
          <w:u w:val="single"/>
        </w:rPr>
        <w:tab/>
      </w:r>
      <w:r>
        <w:rPr>
          <w:u w:val="single"/>
        </w:rPr>
        <w:tab/>
      </w:r>
      <w:r>
        <w:rPr>
          <w:u w:val="single"/>
        </w:rPr>
        <w:tab/>
      </w:r>
      <w:r>
        <w:rPr>
          <w:u w:val="single"/>
        </w:rPr>
        <w:tab/>
      </w:r>
    </w:p>
    <w:p w14:paraId="3CBB45E6" w14:textId="77777777" w:rsidR="005D4FEA" w:rsidRDefault="005D4FEA">
      <w:pPr>
        <w:tabs>
          <w:tab w:val="left" w:pos="7800"/>
          <w:tab w:val="left" w:pos="9120"/>
          <w:tab w:val="left" w:pos="9480"/>
        </w:tabs>
        <w:adjustRightInd w:val="0"/>
        <w:ind w:leftChars="1800" w:left="4320" w:right="388"/>
        <w:jc w:val="both"/>
      </w:pPr>
    </w:p>
    <w:p w14:paraId="777558BA" w14:textId="77777777" w:rsidR="005D4FEA" w:rsidRDefault="005D4FEA">
      <w:pPr>
        <w:tabs>
          <w:tab w:val="left" w:pos="720"/>
        </w:tabs>
      </w:pPr>
    </w:p>
    <w:p w14:paraId="6BD9BF0B" w14:textId="77777777" w:rsidR="005D4FEA" w:rsidRDefault="005D4FEA">
      <w:pPr>
        <w:tabs>
          <w:tab w:val="left" w:pos="720"/>
        </w:tabs>
      </w:pPr>
    </w:p>
    <w:p w14:paraId="1B83035B" w14:textId="77777777" w:rsidR="005D4FEA" w:rsidRDefault="005D4FEA">
      <w:pPr>
        <w:tabs>
          <w:tab w:val="left" w:pos="720"/>
        </w:tabs>
      </w:pPr>
    </w:p>
    <w:p w14:paraId="0C24855D" w14:textId="77777777" w:rsidR="005D4FEA" w:rsidRDefault="005D4FEA">
      <w:pPr>
        <w:tabs>
          <w:tab w:val="left" w:pos="720"/>
        </w:tabs>
      </w:pPr>
    </w:p>
    <w:p w14:paraId="701D0950" w14:textId="77777777" w:rsidR="005D4FEA" w:rsidRDefault="005D4FEA">
      <w:pPr>
        <w:tabs>
          <w:tab w:val="left" w:pos="720"/>
        </w:tabs>
      </w:pPr>
    </w:p>
    <w:p w14:paraId="24FB3BAC" w14:textId="77777777" w:rsidR="005D4FEA" w:rsidRDefault="005D4FEA" w:rsidP="00FE17C5">
      <w:pPr>
        <w:pStyle w:val="a6"/>
        <w:spacing w:line="40" w:lineRule="exact"/>
        <w:ind w:left="506" w:rightChars="60" w:right="144" w:hangingChars="253" w:hanging="506"/>
        <w:jc w:val="both"/>
      </w:pPr>
      <w:r>
        <w:br w:type="page"/>
      </w:r>
    </w:p>
    <w:p w14:paraId="552D07D4" w14:textId="77777777" w:rsidR="005D4FEA" w:rsidRDefault="005D4FEA" w:rsidP="005D65F7">
      <w:pPr>
        <w:tabs>
          <w:tab w:val="left" w:pos="630"/>
        </w:tabs>
        <w:spacing w:afterLines="50" w:after="180"/>
        <w:ind w:left="629" w:rightChars="44" w:right="106" w:hangingChars="262" w:hanging="629"/>
        <w:jc w:val="both"/>
      </w:pPr>
      <w:r>
        <w:lastRenderedPageBreak/>
        <w:t xml:space="preserve">* </w:t>
      </w:r>
      <w:r>
        <w:tab/>
      </w:r>
      <w:r>
        <w:rPr>
          <w:rFonts w:hint="eastAsia"/>
        </w:rPr>
        <w:t>Delete as appropriate</w:t>
      </w:r>
      <w:r>
        <w:t>.</w:t>
      </w:r>
    </w:p>
    <w:p w14:paraId="3B9241C2" w14:textId="77777777" w:rsidR="005D4FEA" w:rsidRDefault="005D4FEA" w:rsidP="005D65F7">
      <w:pPr>
        <w:pStyle w:val="a6"/>
        <w:tabs>
          <w:tab w:val="left" w:pos="630"/>
        </w:tabs>
        <w:spacing w:afterLines="50" w:after="180"/>
        <w:ind w:left="629" w:rightChars="44" w:right="106" w:hangingChars="262" w:hanging="629"/>
        <w:jc w:val="both"/>
        <w:rPr>
          <w:sz w:val="24"/>
        </w:rPr>
      </w:pPr>
      <w:r>
        <w:rPr>
          <w:rStyle w:val="a7"/>
          <w:spacing w:val="-3"/>
          <w:sz w:val="24"/>
        </w:rPr>
        <w:sym w:font="Symbol" w:char="F067"/>
      </w:r>
      <w:r>
        <w:rPr>
          <w:sz w:val="24"/>
        </w:rPr>
        <w:t xml:space="preserve"> </w:t>
      </w:r>
      <w:r>
        <w:rPr>
          <w:rFonts w:hint="eastAsia"/>
          <w:sz w:val="24"/>
        </w:rPr>
        <w:tab/>
        <w:t xml:space="preserve">Delete </w:t>
      </w:r>
      <w:r>
        <w:rPr>
          <w:sz w:val="24"/>
        </w:rPr>
        <w:t>“Development”</w:t>
      </w:r>
      <w:r>
        <w:rPr>
          <w:rFonts w:hint="eastAsia"/>
          <w:sz w:val="24"/>
        </w:rPr>
        <w:t xml:space="preserve"> for phased development.  Otherwise delete </w:t>
      </w:r>
      <w:r>
        <w:rPr>
          <w:sz w:val="24"/>
        </w:rPr>
        <w:t>“</w:t>
      </w:r>
      <w:r>
        <w:rPr>
          <w:rFonts w:hint="eastAsia"/>
          <w:sz w:val="24"/>
        </w:rPr>
        <w:t>Phase</w:t>
      </w:r>
      <w:r>
        <w:rPr>
          <w:sz w:val="24"/>
        </w:rPr>
        <w:t>”</w:t>
      </w:r>
      <w:r>
        <w:rPr>
          <w:rFonts w:hint="eastAsia"/>
          <w:sz w:val="24"/>
        </w:rPr>
        <w:t>.</w:t>
      </w:r>
    </w:p>
    <w:p w14:paraId="74F17EF9" w14:textId="77777777" w:rsidR="005D4FEA" w:rsidRDefault="005D4FEA" w:rsidP="005D65F7">
      <w:pPr>
        <w:pStyle w:val="a6"/>
        <w:tabs>
          <w:tab w:val="left" w:pos="630"/>
        </w:tabs>
        <w:spacing w:afterLines="50" w:after="180"/>
        <w:ind w:left="629" w:rightChars="44" w:right="106" w:hangingChars="262" w:hanging="629"/>
        <w:jc w:val="both"/>
        <w:rPr>
          <w:sz w:val="24"/>
        </w:rPr>
      </w:pPr>
      <w:r>
        <w:rPr>
          <w:rStyle w:val="a7"/>
          <w:sz w:val="24"/>
          <w:szCs w:val="21"/>
        </w:rPr>
        <w:sym w:font="Symbol" w:char="F053"/>
      </w:r>
      <w:r>
        <w:rPr>
          <w:rStyle w:val="a7"/>
          <w:sz w:val="24"/>
          <w:szCs w:val="21"/>
        </w:rPr>
        <w:t xml:space="preserve"> </w:t>
      </w:r>
      <w:r>
        <w:rPr>
          <w:rFonts w:hint="eastAsia"/>
          <w:sz w:val="24"/>
        </w:rPr>
        <w:tab/>
        <w:t>Applicable for phased development except the final phase of a phased development.  Delete as appropriate.</w:t>
      </w:r>
    </w:p>
    <w:p w14:paraId="6FA10BF1" w14:textId="77777777" w:rsidR="005D4FEA" w:rsidRDefault="005D4FEA" w:rsidP="005D65F7">
      <w:pPr>
        <w:pStyle w:val="a6"/>
        <w:tabs>
          <w:tab w:val="left" w:pos="630"/>
        </w:tabs>
        <w:spacing w:afterLines="50" w:after="180"/>
        <w:ind w:left="629" w:rightChars="44" w:right="106" w:hangingChars="262" w:hanging="629"/>
        <w:jc w:val="both"/>
        <w:rPr>
          <w:sz w:val="24"/>
        </w:rPr>
      </w:pPr>
      <w:r>
        <w:rPr>
          <w:rStyle w:val="a7"/>
          <w:sz w:val="24"/>
        </w:rPr>
        <w:sym w:font="Symbol" w:char="F062"/>
      </w:r>
      <w:r>
        <w:rPr>
          <w:sz w:val="24"/>
        </w:rPr>
        <w:tab/>
      </w:r>
      <w:r>
        <w:rPr>
          <w:rFonts w:hint="eastAsia"/>
          <w:sz w:val="24"/>
        </w:rPr>
        <w:t>For phased development only.  Delete as appropriate.</w:t>
      </w:r>
    </w:p>
    <w:p w14:paraId="10541590" w14:textId="7F15E9F9" w:rsidR="005D4FEA" w:rsidRDefault="005D4FEA" w:rsidP="005D65F7">
      <w:pPr>
        <w:pStyle w:val="a6"/>
        <w:tabs>
          <w:tab w:val="left" w:pos="630"/>
        </w:tabs>
        <w:spacing w:afterLines="50" w:after="180"/>
        <w:ind w:left="629" w:rightChars="44" w:right="106" w:hangingChars="262" w:hanging="629"/>
        <w:jc w:val="both"/>
        <w:rPr>
          <w:sz w:val="24"/>
        </w:rPr>
      </w:pPr>
      <w:r>
        <w:rPr>
          <w:rStyle w:val="a7"/>
          <w:sz w:val="24"/>
        </w:rPr>
        <w:sym w:font="Symbol" w:char="F071"/>
      </w:r>
      <w:r>
        <w:rPr>
          <w:sz w:val="24"/>
        </w:rPr>
        <w:t xml:space="preserve"> </w:t>
      </w:r>
      <w:r>
        <w:rPr>
          <w:rFonts w:hint="eastAsia"/>
          <w:sz w:val="24"/>
        </w:rPr>
        <w:tab/>
        <w:t xml:space="preserve">Delete </w:t>
      </w:r>
      <w:r>
        <w:rPr>
          <w:sz w:val="24"/>
        </w:rPr>
        <w:t>“</w:t>
      </w:r>
      <w:r>
        <w:rPr>
          <w:rFonts w:hint="eastAsia"/>
          <w:sz w:val="24"/>
        </w:rPr>
        <w:t>Development</w:t>
      </w:r>
      <w:r>
        <w:rPr>
          <w:sz w:val="24"/>
        </w:rPr>
        <w:t>”</w:t>
      </w:r>
      <w:r>
        <w:rPr>
          <w:rFonts w:hint="eastAsia"/>
          <w:sz w:val="24"/>
        </w:rPr>
        <w:t xml:space="preserve"> for phased development except the final phase of a phased development.  Otherwise delete </w:t>
      </w:r>
      <w:r>
        <w:rPr>
          <w:sz w:val="24"/>
        </w:rPr>
        <w:t>“</w:t>
      </w:r>
      <w:r>
        <w:rPr>
          <w:rFonts w:hint="eastAsia"/>
          <w:sz w:val="24"/>
        </w:rPr>
        <w:t>Phase</w:t>
      </w:r>
      <w:r>
        <w:rPr>
          <w:sz w:val="24"/>
        </w:rPr>
        <w:t>”</w:t>
      </w:r>
      <w:r>
        <w:rPr>
          <w:rFonts w:hint="eastAsia"/>
          <w:sz w:val="24"/>
        </w:rPr>
        <w:t>.</w:t>
      </w:r>
    </w:p>
    <w:p w14:paraId="04CBF647" w14:textId="77777777" w:rsidR="005D4FEA" w:rsidRPr="005D65F7" w:rsidRDefault="005D4FEA" w:rsidP="005D65F7">
      <w:pPr>
        <w:pStyle w:val="a6"/>
        <w:spacing w:afterLines="50" w:after="180" w:line="340" w:lineRule="atLeast"/>
        <w:ind w:left="599" w:rightChars="44" w:right="106" w:hangingChars="214" w:hanging="599"/>
        <w:jc w:val="both"/>
        <w:rPr>
          <w:sz w:val="24"/>
        </w:rPr>
      </w:pPr>
      <w:r>
        <w:rPr>
          <w:rStyle w:val="a7"/>
          <w:sz w:val="28"/>
        </w:rPr>
        <w:sym w:font="Symbol" w:char="F065"/>
      </w:r>
      <w:r>
        <w:t xml:space="preserve"> </w:t>
      </w:r>
      <w:r>
        <w:rPr>
          <w:rFonts w:hint="eastAsia"/>
        </w:rPr>
        <w:tab/>
      </w:r>
      <w:r>
        <w:rPr>
          <w:rFonts w:hint="eastAsia"/>
          <w:sz w:val="24"/>
        </w:rPr>
        <w:t>For transaction of the value not exceeding the amount specified in Head 1(1A) of the First Schedule to the Stamp Duty Ordinance.  Delete as appropriate.</w:t>
      </w:r>
    </w:p>
    <w:p w14:paraId="636D4853" w14:textId="5C4E126A" w:rsidR="001613BB" w:rsidRDefault="00567963" w:rsidP="00CC1FE1">
      <w:pPr>
        <w:pStyle w:val="a6"/>
        <w:tabs>
          <w:tab w:val="left" w:pos="630"/>
        </w:tabs>
        <w:spacing w:afterLines="50" w:after="180" w:line="340" w:lineRule="atLeast"/>
        <w:ind w:left="624" w:rightChars="44" w:right="106" w:hangingChars="312" w:hanging="624"/>
        <w:jc w:val="both"/>
        <w:rPr>
          <w:sz w:val="24"/>
          <w:szCs w:val="24"/>
        </w:rPr>
      </w:pPr>
      <w:r>
        <w:rPr>
          <w:rFonts w:ascii="新細明體" w:hAnsi="新細明體" w:hint="eastAsia"/>
          <w:vertAlign w:val="superscript"/>
        </w:rPr>
        <w:t>Ω</w:t>
      </w:r>
      <w:r w:rsidRPr="00E00562">
        <w:rPr>
          <w:rFonts w:ascii="新細明體" w:hAnsi="新細明體"/>
          <w:sz w:val="24"/>
          <w:szCs w:val="24"/>
          <w:vertAlign w:val="superscript"/>
        </w:rPr>
        <w:tab/>
      </w:r>
      <w:r w:rsidRPr="00E00562">
        <w:rPr>
          <w:sz w:val="24"/>
          <w:szCs w:val="24"/>
        </w:rPr>
        <w:t>For cases where the Financier has provided or will provide unsecured loan(s) to the JV Partner; i.e. person engaged by the Vendor to co-ordinate and supervise the process of designing, planning, constructing, fitting out, completing and marketing the Development or the phase of the Development.  Delete as appropriate.</w:t>
      </w:r>
    </w:p>
    <w:p w14:paraId="1FB3C7C7" w14:textId="2B25C7C3" w:rsidR="005D4FEA" w:rsidRDefault="005D4FEA" w:rsidP="005D65F7">
      <w:pPr>
        <w:pStyle w:val="a6"/>
        <w:tabs>
          <w:tab w:val="left" w:pos="630"/>
        </w:tabs>
        <w:spacing w:afterLines="50" w:after="180" w:line="340" w:lineRule="atLeast"/>
        <w:ind w:left="629" w:rightChars="44" w:right="106" w:hangingChars="262" w:hanging="629"/>
        <w:jc w:val="both"/>
        <w:rPr>
          <w:sz w:val="24"/>
          <w:vertAlign w:val="superscript"/>
        </w:rPr>
      </w:pPr>
      <w:r>
        <w:rPr>
          <w:sz w:val="24"/>
          <w:vertAlign w:val="superscript"/>
        </w:rPr>
        <w:sym w:font="Symbol" w:char="F0C6"/>
      </w:r>
      <w:r>
        <w:rPr>
          <w:sz w:val="24"/>
          <w:vertAlign w:val="superscript"/>
        </w:rPr>
        <w:t xml:space="preserve"> </w:t>
      </w:r>
      <w:r>
        <w:rPr>
          <w:rFonts w:hint="eastAsia"/>
          <w:sz w:val="24"/>
          <w:vertAlign w:val="superscript"/>
        </w:rPr>
        <w:tab/>
      </w:r>
      <w:r>
        <w:rPr>
          <w:rFonts w:hint="eastAsia"/>
          <w:sz w:val="24"/>
        </w:rPr>
        <w:t>For execution by the Financier under its common seal in accordance with the provisions of its articles.</w:t>
      </w:r>
    </w:p>
    <w:p w14:paraId="4F03E9CB" w14:textId="77777777" w:rsidR="005D4FEA" w:rsidRDefault="005D4FEA" w:rsidP="005D65F7">
      <w:pPr>
        <w:pStyle w:val="a6"/>
        <w:tabs>
          <w:tab w:val="left" w:pos="630"/>
        </w:tabs>
        <w:spacing w:line="340" w:lineRule="atLeast"/>
        <w:ind w:left="629" w:rightChars="44" w:right="106" w:hangingChars="262" w:hanging="629"/>
        <w:jc w:val="both"/>
        <w:rPr>
          <w:sz w:val="24"/>
          <w:vertAlign w:val="superscript"/>
        </w:rPr>
      </w:pPr>
      <w:r>
        <w:rPr>
          <w:rFonts w:hint="eastAsia"/>
          <w:sz w:val="24"/>
          <w:vertAlign w:val="superscript"/>
        </w:rPr>
        <w:sym w:font="Symbol" w:char="F0E3"/>
      </w:r>
      <w:r>
        <w:rPr>
          <w:sz w:val="24"/>
          <w:vertAlign w:val="superscript"/>
        </w:rPr>
        <w:tab/>
      </w:r>
      <w:r>
        <w:rPr>
          <w:rFonts w:hint="eastAsia"/>
          <w:sz w:val="24"/>
        </w:rPr>
        <w:t>For execution by the Financier in accordance with section 127(3) of the Companies Ordinance.</w:t>
      </w:r>
    </w:p>
    <w:p w14:paraId="642CFC0B" w14:textId="77777777" w:rsidR="005D4FEA" w:rsidRDefault="005D4FEA" w:rsidP="005D65F7">
      <w:pPr>
        <w:tabs>
          <w:tab w:val="left" w:pos="720"/>
        </w:tabs>
        <w:spacing w:afterLines="50" w:after="180"/>
        <w:ind w:rightChars="44" w:right="106"/>
        <w:jc w:val="both"/>
        <w:rPr>
          <w:vertAlign w:val="superscript"/>
        </w:rPr>
      </w:pPr>
    </w:p>
    <w:sectPr w:rsidR="005D4FEA">
      <w:headerReference w:type="default" r:id="rId13"/>
      <w:footerReference w:type="default" r:id="rId14"/>
      <w:pgSz w:w="11906" w:h="16838"/>
      <w:pgMar w:top="1440" w:right="720" w:bottom="1440"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2797C" w14:textId="77777777" w:rsidR="00B06331" w:rsidRDefault="00B06331">
      <w:r>
        <w:separator/>
      </w:r>
    </w:p>
  </w:endnote>
  <w:endnote w:type="continuationSeparator" w:id="0">
    <w:p w14:paraId="05770408" w14:textId="77777777" w:rsidR="00B06331" w:rsidRDefault="00B06331">
      <w:r>
        <w:continuationSeparator/>
      </w:r>
    </w:p>
  </w:endnote>
  <w:endnote w:type="continuationNotice" w:id="1">
    <w:p w14:paraId="23B51325" w14:textId="77777777" w:rsidR="00B06331" w:rsidRDefault="00B06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s2OcuAe">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BA068" w14:textId="77777777" w:rsidR="00CC1FE1" w:rsidRDefault="00CC1F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08341" w14:textId="77777777" w:rsidR="00B06331" w:rsidRDefault="00B06331">
      <w:r>
        <w:separator/>
      </w:r>
    </w:p>
  </w:footnote>
  <w:footnote w:type="continuationSeparator" w:id="0">
    <w:p w14:paraId="2890B5DC" w14:textId="77777777" w:rsidR="00B06331" w:rsidRDefault="00B06331">
      <w:r>
        <w:continuationSeparator/>
      </w:r>
    </w:p>
  </w:footnote>
  <w:footnote w:type="continuationNotice" w:id="1">
    <w:p w14:paraId="7D348CA3" w14:textId="77777777" w:rsidR="00B06331" w:rsidRDefault="00B063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E1008" w14:textId="77777777" w:rsidR="00CC1FE1" w:rsidRDefault="00CC1F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849DB2B" w14:textId="77777777" w:rsidR="00CC1FE1" w:rsidRDefault="00CC1F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3236" w14:textId="26C3789C" w:rsidR="00CC1FE1" w:rsidRDefault="00CC1FE1">
    <w:pPr>
      <w:pStyle w:val="a3"/>
      <w:framePr w:wrap="around" w:vAnchor="text" w:hAnchor="margin" w:xAlign="center" w:y="1"/>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BD7654">
      <w:rPr>
        <w:rStyle w:val="a5"/>
        <w:noProof/>
      </w:rPr>
      <w:t>17</w:t>
    </w:r>
    <w:r>
      <w:rPr>
        <w:rStyle w:val="a5"/>
      </w:rPr>
      <w:fldChar w:fldCharType="end"/>
    </w:r>
    <w:r>
      <w:rPr>
        <w:rStyle w:val="a5"/>
      </w:rPr>
      <w:t xml:space="preserve">  -</w:t>
    </w:r>
  </w:p>
  <w:p w14:paraId="04410EF2" w14:textId="77777777" w:rsidR="00CC1FE1" w:rsidRDefault="00CC1FE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6CE1" w14:textId="77777777" w:rsidR="00CC1FE1" w:rsidRPr="002805BE" w:rsidRDefault="00CC1FE1" w:rsidP="002805BE">
    <w:pPr>
      <w:pStyle w:val="a3"/>
      <w:jc w:val="right"/>
      <w:rPr>
        <w:b/>
        <w:sz w:val="24"/>
        <w:szCs w:val="24"/>
        <w:u w:val="single"/>
      </w:rPr>
    </w:pPr>
    <w:r w:rsidRPr="005D65F7">
      <w:rPr>
        <w:b/>
        <w:sz w:val="24"/>
        <w:u w:val="single"/>
      </w:rPr>
      <w:t>Appendix III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8CCD" w14:textId="77777777" w:rsidR="00CC1FE1" w:rsidRDefault="00CC1F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DE1"/>
    <w:multiLevelType w:val="hybridMultilevel"/>
    <w:tmpl w:val="D6D41D02"/>
    <w:lvl w:ilvl="0" w:tplc="9774AD86">
      <w:start w:val="2"/>
      <w:numFmt w:val="decimal"/>
      <w:lvlText w:val="(%1)"/>
      <w:lvlJc w:val="left"/>
      <w:pPr>
        <w:tabs>
          <w:tab w:val="num" w:pos="1052"/>
        </w:tabs>
        <w:ind w:left="1052" w:hanging="360"/>
      </w:pPr>
      <w:rPr>
        <w:rFonts w:hint="eastAsia"/>
      </w:rPr>
    </w:lvl>
    <w:lvl w:ilvl="1" w:tplc="34201618">
      <w:start w:val="1"/>
      <w:numFmt w:val="lowerLetter"/>
      <w:lvlText w:val="(%2)"/>
      <w:lvlJc w:val="left"/>
      <w:pPr>
        <w:tabs>
          <w:tab w:val="num" w:pos="1682"/>
        </w:tabs>
        <w:ind w:left="1682" w:hanging="510"/>
      </w:pPr>
      <w:rPr>
        <w:rFonts w:hint="default"/>
      </w:r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1" w15:restartNumberingAfterBreak="0">
    <w:nsid w:val="02DD75C3"/>
    <w:multiLevelType w:val="hybridMultilevel"/>
    <w:tmpl w:val="66345212"/>
    <w:lvl w:ilvl="0" w:tplc="B3122E4C">
      <w:start w:val="2"/>
      <w:numFmt w:val="decimal"/>
      <w:lvlText w:val="(%1)"/>
      <w:lvlJc w:val="left"/>
      <w:pPr>
        <w:tabs>
          <w:tab w:val="num" w:pos="1412"/>
        </w:tabs>
        <w:ind w:left="1412" w:hanging="720"/>
      </w:pPr>
      <w:rPr>
        <w:rFonts w:hint="eastAsia"/>
      </w:rPr>
    </w:lvl>
    <w:lvl w:ilvl="1" w:tplc="04090019" w:tentative="1">
      <w:start w:val="1"/>
      <w:numFmt w:val="ideographTraditional"/>
      <w:lvlText w:val="%2、"/>
      <w:lvlJc w:val="left"/>
      <w:pPr>
        <w:tabs>
          <w:tab w:val="num" w:pos="1652"/>
        </w:tabs>
        <w:ind w:left="1652" w:hanging="480"/>
      </w:p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2" w15:restartNumberingAfterBreak="0">
    <w:nsid w:val="0820514F"/>
    <w:multiLevelType w:val="hybridMultilevel"/>
    <w:tmpl w:val="7674C7E4"/>
    <w:lvl w:ilvl="0" w:tplc="5986FB2C">
      <w:start w:val="2"/>
      <w:numFmt w:val="lowerLetter"/>
      <w:lvlText w:val="(%1)"/>
      <w:lvlJc w:val="left"/>
      <w:pPr>
        <w:tabs>
          <w:tab w:val="num" w:pos="1772"/>
        </w:tabs>
        <w:ind w:left="1772" w:hanging="360"/>
      </w:pPr>
      <w:rPr>
        <w:rFonts w:hint="default"/>
      </w:rPr>
    </w:lvl>
    <w:lvl w:ilvl="1" w:tplc="04090019" w:tentative="1">
      <w:start w:val="1"/>
      <w:numFmt w:val="ideographTraditional"/>
      <w:lvlText w:val="%2、"/>
      <w:lvlJc w:val="left"/>
      <w:pPr>
        <w:tabs>
          <w:tab w:val="num" w:pos="2372"/>
        </w:tabs>
        <w:ind w:left="2372" w:hanging="480"/>
      </w:pPr>
    </w:lvl>
    <w:lvl w:ilvl="2" w:tplc="0409001B" w:tentative="1">
      <w:start w:val="1"/>
      <w:numFmt w:val="lowerRoman"/>
      <w:lvlText w:val="%3."/>
      <w:lvlJc w:val="right"/>
      <w:pPr>
        <w:tabs>
          <w:tab w:val="num" w:pos="2852"/>
        </w:tabs>
        <w:ind w:left="2852" w:hanging="480"/>
      </w:pPr>
    </w:lvl>
    <w:lvl w:ilvl="3" w:tplc="0409000F" w:tentative="1">
      <w:start w:val="1"/>
      <w:numFmt w:val="decimal"/>
      <w:lvlText w:val="%4."/>
      <w:lvlJc w:val="left"/>
      <w:pPr>
        <w:tabs>
          <w:tab w:val="num" w:pos="3332"/>
        </w:tabs>
        <w:ind w:left="3332" w:hanging="480"/>
      </w:pPr>
    </w:lvl>
    <w:lvl w:ilvl="4" w:tplc="04090019" w:tentative="1">
      <w:start w:val="1"/>
      <w:numFmt w:val="ideographTraditional"/>
      <w:lvlText w:val="%5、"/>
      <w:lvlJc w:val="left"/>
      <w:pPr>
        <w:tabs>
          <w:tab w:val="num" w:pos="3812"/>
        </w:tabs>
        <w:ind w:left="3812" w:hanging="480"/>
      </w:pPr>
    </w:lvl>
    <w:lvl w:ilvl="5" w:tplc="0409001B" w:tentative="1">
      <w:start w:val="1"/>
      <w:numFmt w:val="lowerRoman"/>
      <w:lvlText w:val="%6."/>
      <w:lvlJc w:val="right"/>
      <w:pPr>
        <w:tabs>
          <w:tab w:val="num" w:pos="4292"/>
        </w:tabs>
        <w:ind w:left="4292" w:hanging="480"/>
      </w:pPr>
    </w:lvl>
    <w:lvl w:ilvl="6" w:tplc="0409000F" w:tentative="1">
      <w:start w:val="1"/>
      <w:numFmt w:val="decimal"/>
      <w:lvlText w:val="%7."/>
      <w:lvlJc w:val="left"/>
      <w:pPr>
        <w:tabs>
          <w:tab w:val="num" w:pos="4772"/>
        </w:tabs>
        <w:ind w:left="4772" w:hanging="480"/>
      </w:pPr>
    </w:lvl>
    <w:lvl w:ilvl="7" w:tplc="04090019" w:tentative="1">
      <w:start w:val="1"/>
      <w:numFmt w:val="ideographTraditional"/>
      <w:lvlText w:val="%8、"/>
      <w:lvlJc w:val="left"/>
      <w:pPr>
        <w:tabs>
          <w:tab w:val="num" w:pos="5252"/>
        </w:tabs>
        <w:ind w:left="5252" w:hanging="480"/>
      </w:pPr>
    </w:lvl>
    <w:lvl w:ilvl="8" w:tplc="0409001B" w:tentative="1">
      <w:start w:val="1"/>
      <w:numFmt w:val="lowerRoman"/>
      <w:lvlText w:val="%9."/>
      <w:lvlJc w:val="right"/>
      <w:pPr>
        <w:tabs>
          <w:tab w:val="num" w:pos="5732"/>
        </w:tabs>
        <w:ind w:left="5732" w:hanging="480"/>
      </w:pPr>
    </w:lvl>
  </w:abstractNum>
  <w:abstractNum w:abstractNumId="3" w15:restartNumberingAfterBreak="0">
    <w:nsid w:val="08AA0BE9"/>
    <w:multiLevelType w:val="hybridMultilevel"/>
    <w:tmpl w:val="36E68AA4"/>
    <w:lvl w:ilvl="0" w:tplc="298A20FE">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5355BB"/>
    <w:multiLevelType w:val="hybridMultilevel"/>
    <w:tmpl w:val="2F923D2A"/>
    <w:lvl w:ilvl="0" w:tplc="570AB6FA">
      <w:start w:val="15"/>
      <w:numFmt w:val="decimal"/>
      <w:lvlText w:val="%1."/>
      <w:lvlJc w:val="left"/>
      <w:pPr>
        <w:tabs>
          <w:tab w:val="num" w:pos="692"/>
        </w:tabs>
        <w:ind w:left="692" w:hanging="69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5" w15:restartNumberingAfterBreak="0">
    <w:nsid w:val="19EE6CA6"/>
    <w:multiLevelType w:val="hybridMultilevel"/>
    <w:tmpl w:val="C37ABCB6"/>
    <w:lvl w:ilvl="0" w:tplc="B5BC8878">
      <w:start w:val="1"/>
      <w:numFmt w:val="lowerLetter"/>
      <w:lvlText w:val="(%1)"/>
      <w:lvlJc w:val="left"/>
      <w:pPr>
        <w:tabs>
          <w:tab w:val="num" w:pos="960"/>
        </w:tabs>
        <w:ind w:left="960" w:hanging="66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6" w15:restartNumberingAfterBreak="0">
    <w:nsid w:val="255451DE"/>
    <w:multiLevelType w:val="hybridMultilevel"/>
    <w:tmpl w:val="8EF48B96"/>
    <w:lvl w:ilvl="0" w:tplc="F9F0FD3C">
      <w:start w:val="3"/>
      <w:numFmt w:val="decimal"/>
      <w:lvlText w:val="(%1)"/>
      <w:lvlJc w:val="left"/>
      <w:pPr>
        <w:tabs>
          <w:tab w:val="num" w:pos="1052"/>
        </w:tabs>
        <w:ind w:left="1052" w:hanging="360"/>
      </w:pPr>
      <w:rPr>
        <w:rFonts w:hint="eastAsia"/>
      </w:rPr>
    </w:lvl>
    <w:lvl w:ilvl="1" w:tplc="04090019" w:tentative="1">
      <w:start w:val="1"/>
      <w:numFmt w:val="ideographTraditional"/>
      <w:lvlText w:val="%2、"/>
      <w:lvlJc w:val="left"/>
      <w:pPr>
        <w:tabs>
          <w:tab w:val="num" w:pos="1652"/>
        </w:tabs>
        <w:ind w:left="1652" w:hanging="480"/>
      </w:p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7" w15:restartNumberingAfterBreak="0">
    <w:nsid w:val="33910D96"/>
    <w:multiLevelType w:val="hybridMultilevel"/>
    <w:tmpl w:val="BC14DE72"/>
    <w:lvl w:ilvl="0" w:tplc="1D28EFE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9E2EF2"/>
    <w:multiLevelType w:val="hybridMultilevel"/>
    <w:tmpl w:val="A74A3C4C"/>
    <w:lvl w:ilvl="0" w:tplc="B78AB5D8">
      <w:start w:val="1"/>
      <w:numFmt w:val="lowerRoman"/>
      <w:lvlText w:val="(%1)"/>
      <w:lvlJc w:val="left"/>
      <w:pPr>
        <w:tabs>
          <w:tab w:val="num" w:pos="2612"/>
        </w:tabs>
        <w:ind w:left="2612" w:hanging="720"/>
      </w:pPr>
      <w:rPr>
        <w:rFonts w:hint="eastAsia"/>
        <w:w w:val="99"/>
        <w:sz w:val="28"/>
      </w:rPr>
    </w:lvl>
    <w:lvl w:ilvl="1" w:tplc="04090019" w:tentative="1">
      <w:start w:val="1"/>
      <w:numFmt w:val="ideographTraditional"/>
      <w:lvlText w:val="%2、"/>
      <w:lvlJc w:val="left"/>
      <w:pPr>
        <w:tabs>
          <w:tab w:val="num" w:pos="2852"/>
        </w:tabs>
        <w:ind w:left="2852" w:hanging="480"/>
      </w:pPr>
    </w:lvl>
    <w:lvl w:ilvl="2" w:tplc="0409001B" w:tentative="1">
      <w:start w:val="1"/>
      <w:numFmt w:val="lowerRoman"/>
      <w:lvlText w:val="%3."/>
      <w:lvlJc w:val="right"/>
      <w:pPr>
        <w:tabs>
          <w:tab w:val="num" w:pos="3332"/>
        </w:tabs>
        <w:ind w:left="3332" w:hanging="480"/>
      </w:pPr>
    </w:lvl>
    <w:lvl w:ilvl="3" w:tplc="0409000F" w:tentative="1">
      <w:start w:val="1"/>
      <w:numFmt w:val="decimal"/>
      <w:lvlText w:val="%4."/>
      <w:lvlJc w:val="left"/>
      <w:pPr>
        <w:tabs>
          <w:tab w:val="num" w:pos="3812"/>
        </w:tabs>
        <w:ind w:left="3812" w:hanging="480"/>
      </w:pPr>
    </w:lvl>
    <w:lvl w:ilvl="4" w:tplc="04090019" w:tentative="1">
      <w:start w:val="1"/>
      <w:numFmt w:val="ideographTraditional"/>
      <w:lvlText w:val="%5、"/>
      <w:lvlJc w:val="left"/>
      <w:pPr>
        <w:tabs>
          <w:tab w:val="num" w:pos="4292"/>
        </w:tabs>
        <w:ind w:left="4292" w:hanging="480"/>
      </w:pPr>
    </w:lvl>
    <w:lvl w:ilvl="5" w:tplc="0409001B" w:tentative="1">
      <w:start w:val="1"/>
      <w:numFmt w:val="lowerRoman"/>
      <w:lvlText w:val="%6."/>
      <w:lvlJc w:val="right"/>
      <w:pPr>
        <w:tabs>
          <w:tab w:val="num" w:pos="4772"/>
        </w:tabs>
        <w:ind w:left="4772" w:hanging="480"/>
      </w:pPr>
    </w:lvl>
    <w:lvl w:ilvl="6" w:tplc="0409000F" w:tentative="1">
      <w:start w:val="1"/>
      <w:numFmt w:val="decimal"/>
      <w:lvlText w:val="%7."/>
      <w:lvlJc w:val="left"/>
      <w:pPr>
        <w:tabs>
          <w:tab w:val="num" w:pos="5252"/>
        </w:tabs>
        <w:ind w:left="5252" w:hanging="480"/>
      </w:pPr>
    </w:lvl>
    <w:lvl w:ilvl="7" w:tplc="04090019" w:tentative="1">
      <w:start w:val="1"/>
      <w:numFmt w:val="ideographTraditional"/>
      <w:lvlText w:val="%8、"/>
      <w:lvlJc w:val="left"/>
      <w:pPr>
        <w:tabs>
          <w:tab w:val="num" w:pos="5732"/>
        </w:tabs>
        <w:ind w:left="5732" w:hanging="480"/>
      </w:pPr>
    </w:lvl>
    <w:lvl w:ilvl="8" w:tplc="0409001B" w:tentative="1">
      <w:start w:val="1"/>
      <w:numFmt w:val="lowerRoman"/>
      <w:lvlText w:val="%9."/>
      <w:lvlJc w:val="right"/>
      <w:pPr>
        <w:tabs>
          <w:tab w:val="num" w:pos="6212"/>
        </w:tabs>
        <w:ind w:left="6212" w:hanging="480"/>
      </w:pPr>
    </w:lvl>
  </w:abstractNum>
  <w:abstractNum w:abstractNumId="9" w15:restartNumberingAfterBreak="0">
    <w:nsid w:val="5AD61808"/>
    <w:multiLevelType w:val="hybridMultilevel"/>
    <w:tmpl w:val="65C6B6D8"/>
    <w:lvl w:ilvl="0" w:tplc="30A82DF4">
      <w:start w:val="1"/>
      <w:numFmt w:val="decimal"/>
      <w:lvlText w:val="(%1)"/>
      <w:lvlJc w:val="left"/>
      <w:pPr>
        <w:tabs>
          <w:tab w:val="num" w:pos="1412"/>
        </w:tabs>
        <w:ind w:left="1412" w:hanging="720"/>
      </w:pPr>
      <w:rPr>
        <w:rFonts w:hint="eastAsia"/>
      </w:rPr>
    </w:lvl>
    <w:lvl w:ilvl="1" w:tplc="04090019" w:tentative="1">
      <w:start w:val="1"/>
      <w:numFmt w:val="ideographTraditional"/>
      <w:lvlText w:val="%2、"/>
      <w:lvlJc w:val="left"/>
      <w:pPr>
        <w:tabs>
          <w:tab w:val="num" w:pos="1652"/>
        </w:tabs>
        <w:ind w:left="1652" w:hanging="480"/>
      </w:p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10" w15:restartNumberingAfterBreak="0">
    <w:nsid w:val="69C442E8"/>
    <w:multiLevelType w:val="hybridMultilevel"/>
    <w:tmpl w:val="9DCE64D8"/>
    <w:lvl w:ilvl="0" w:tplc="234ED972">
      <w:start w:val="34"/>
      <w:numFmt w:val="decimal"/>
      <w:lvlText w:val="%1."/>
      <w:lvlJc w:val="left"/>
      <w:pPr>
        <w:tabs>
          <w:tab w:val="num" w:pos="692"/>
        </w:tabs>
        <w:ind w:left="692" w:hanging="690"/>
      </w:pPr>
      <w:rPr>
        <w:rFonts w:hint="eastAsia"/>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1" w15:restartNumberingAfterBreak="0">
    <w:nsid w:val="6CAB1DF4"/>
    <w:multiLevelType w:val="hybridMultilevel"/>
    <w:tmpl w:val="5CE2D6EA"/>
    <w:lvl w:ilvl="0" w:tplc="29480424">
      <w:start w:val="2"/>
      <w:numFmt w:val="decimal"/>
      <w:lvlText w:val="(%1)"/>
      <w:lvlJc w:val="left"/>
      <w:pPr>
        <w:tabs>
          <w:tab w:val="num" w:pos="1052"/>
        </w:tabs>
        <w:ind w:left="1052" w:hanging="360"/>
      </w:pPr>
      <w:rPr>
        <w:rFonts w:hint="default"/>
      </w:rPr>
    </w:lvl>
    <w:lvl w:ilvl="1" w:tplc="04090019" w:tentative="1">
      <w:start w:val="1"/>
      <w:numFmt w:val="lowerLetter"/>
      <w:lvlText w:val="%2."/>
      <w:lvlJc w:val="left"/>
      <w:pPr>
        <w:tabs>
          <w:tab w:val="num" w:pos="1772"/>
        </w:tabs>
        <w:ind w:left="1772" w:hanging="360"/>
      </w:pPr>
    </w:lvl>
    <w:lvl w:ilvl="2" w:tplc="0409001B" w:tentative="1">
      <w:start w:val="1"/>
      <w:numFmt w:val="lowerRoman"/>
      <w:lvlText w:val="%3."/>
      <w:lvlJc w:val="right"/>
      <w:pPr>
        <w:tabs>
          <w:tab w:val="num" w:pos="2492"/>
        </w:tabs>
        <w:ind w:left="2492" w:hanging="180"/>
      </w:pPr>
    </w:lvl>
    <w:lvl w:ilvl="3" w:tplc="0409000F" w:tentative="1">
      <w:start w:val="1"/>
      <w:numFmt w:val="decimal"/>
      <w:lvlText w:val="%4."/>
      <w:lvlJc w:val="left"/>
      <w:pPr>
        <w:tabs>
          <w:tab w:val="num" w:pos="3212"/>
        </w:tabs>
        <w:ind w:left="3212" w:hanging="360"/>
      </w:pPr>
    </w:lvl>
    <w:lvl w:ilvl="4" w:tplc="04090019" w:tentative="1">
      <w:start w:val="1"/>
      <w:numFmt w:val="lowerLetter"/>
      <w:lvlText w:val="%5."/>
      <w:lvlJc w:val="left"/>
      <w:pPr>
        <w:tabs>
          <w:tab w:val="num" w:pos="3932"/>
        </w:tabs>
        <w:ind w:left="3932" w:hanging="360"/>
      </w:pPr>
    </w:lvl>
    <w:lvl w:ilvl="5" w:tplc="0409001B" w:tentative="1">
      <w:start w:val="1"/>
      <w:numFmt w:val="lowerRoman"/>
      <w:lvlText w:val="%6."/>
      <w:lvlJc w:val="right"/>
      <w:pPr>
        <w:tabs>
          <w:tab w:val="num" w:pos="4652"/>
        </w:tabs>
        <w:ind w:left="4652" w:hanging="180"/>
      </w:pPr>
    </w:lvl>
    <w:lvl w:ilvl="6" w:tplc="0409000F" w:tentative="1">
      <w:start w:val="1"/>
      <w:numFmt w:val="decimal"/>
      <w:lvlText w:val="%7."/>
      <w:lvlJc w:val="left"/>
      <w:pPr>
        <w:tabs>
          <w:tab w:val="num" w:pos="5372"/>
        </w:tabs>
        <w:ind w:left="5372" w:hanging="360"/>
      </w:pPr>
    </w:lvl>
    <w:lvl w:ilvl="7" w:tplc="04090019" w:tentative="1">
      <w:start w:val="1"/>
      <w:numFmt w:val="lowerLetter"/>
      <w:lvlText w:val="%8."/>
      <w:lvlJc w:val="left"/>
      <w:pPr>
        <w:tabs>
          <w:tab w:val="num" w:pos="6092"/>
        </w:tabs>
        <w:ind w:left="6092" w:hanging="360"/>
      </w:pPr>
    </w:lvl>
    <w:lvl w:ilvl="8" w:tplc="0409001B" w:tentative="1">
      <w:start w:val="1"/>
      <w:numFmt w:val="lowerRoman"/>
      <w:lvlText w:val="%9."/>
      <w:lvlJc w:val="right"/>
      <w:pPr>
        <w:tabs>
          <w:tab w:val="num" w:pos="6812"/>
        </w:tabs>
        <w:ind w:left="6812" w:hanging="180"/>
      </w:pPr>
    </w:lvl>
  </w:abstractNum>
  <w:abstractNum w:abstractNumId="12" w15:restartNumberingAfterBreak="0">
    <w:nsid w:val="7D557E24"/>
    <w:multiLevelType w:val="hybridMultilevel"/>
    <w:tmpl w:val="9154B788"/>
    <w:lvl w:ilvl="0" w:tplc="1098FBDA">
      <w:start w:val="19"/>
      <w:numFmt w:val="lowerLetter"/>
      <w:lvlText w:val="(%1)"/>
      <w:lvlJc w:val="left"/>
      <w:pPr>
        <w:tabs>
          <w:tab w:val="num" w:pos="1771"/>
        </w:tabs>
        <w:ind w:left="1771" w:hanging="360"/>
      </w:pPr>
      <w:rPr>
        <w:rFonts w:hint="default"/>
      </w:rPr>
    </w:lvl>
    <w:lvl w:ilvl="1" w:tplc="04090019" w:tentative="1">
      <w:start w:val="1"/>
      <w:numFmt w:val="lowerLetter"/>
      <w:lvlText w:val="%2."/>
      <w:lvlJc w:val="left"/>
      <w:pPr>
        <w:tabs>
          <w:tab w:val="num" w:pos="2491"/>
        </w:tabs>
        <w:ind w:left="2491" w:hanging="360"/>
      </w:pPr>
    </w:lvl>
    <w:lvl w:ilvl="2" w:tplc="0409001B" w:tentative="1">
      <w:start w:val="1"/>
      <w:numFmt w:val="lowerRoman"/>
      <w:lvlText w:val="%3."/>
      <w:lvlJc w:val="right"/>
      <w:pPr>
        <w:tabs>
          <w:tab w:val="num" w:pos="3211"/>
        </w:tabs>
        <w:ind w:left="3211" w:hanging="180"/>
      </w:pPr>
    </w:lvl>
    <w:lvl w:ilvl="3" w:tplc="0409000F" w:tentative="1">
      <w:start w:val="1"/>
      <w:numFmt w:val="decimal"/>
      <w:lvlText w:val="%4."/>
      <w:lvlJc w:val="left"/>
      <w:pPr>
        <w:tabs>
          <w:tab w:val="num" w:pos="3931"/>
        </w:tabs>
        <w:ind w:left="3931" w:hanging="360"/>
      </w:pPr>
    </w:lvl>
    <w:lvl w:ilvl="4" w:tplc="04090019" w:tentative="1">
      <w:start w:val="1"/>
      <w:numFmt w:val="lowerLetter"/>
      <w:lvlText w:val="%5."/>
      <w:lvlJc w:val="left"/>
      <w:pPr>
        <w:tabs>
          <w:tab w:val="num" w:pos="4651"/>
        </w:tabs>
        <w:ind w:left="4651" w:hanging="360"/>
      </w:pPr>
    </w:lvl>
    <w:lvl w:ilvl="5" w:tplc="0409001B" w:tentative="1">
      <w:start w:val="1"/>
      <w:numFmt w:val="lowerRoman"/>
      <w:lvlText w:val="%6."/>
      <w:lvlJc w:val="right"/>
      <w:pPr>
        <w:tabs>
          <w:tab w:val="num" w:pos="5371"/>
        </w:tabs>
        <w:ind w:left="5371" w:hanging="180"/>
      </w:pPr>
    </w:lvl>
    <w:lvl w:ilvl="6" w:tplc="0409000F" w:tentative="1">
      <w:start w:val="1"/>
      <w:numFmt w:val="decimal"/>
      <w:lvlText w:val="%7."/>
      <w:lvlJc w:val="left"/>
      <w:pPr>
        <w:tabs>
          <w:tab w:val="num" w:pos="6091"/>
        </w:tabs>
        <w:ind w:left="6091" w:hanging="360"/>
      </w:pPr>
    </w:lvl>
    <w:lvl w:ilvl="7" w:tplc="04090019" w:tentative="1">
      <w:start w:val="1"/>
      <w:numFmt w:val="lowerLetter"/>
      <w:lvlText w:val="%8."/>
      <w:lvlJc w:val="left"/>
      <w:pPr>
        <w:tabs>
          <w:tab w:val="num" w:pos="6811"/>
        </w:tabs>
        <w:ind w:left="6811" w:hanging="360"/>
      </w:pPr>
    </w:lvl>
    <w:lvl w:ilvl="8" w:tplc="0409001B" w:tentative="1">
      <w:start w:val="1"/>
      <w:numFmt w:val="lowerRoman"/>
      <w:lvlText w:val="%9."/>
      <w:lvlJc w:val="right"/>
      <w:pPr>
        <w:tabs>
          <w:tab w:val="num" w:pos="7531"/>
        </w:tabs>
        <w:ind w:left="7531" w:hanging="180"/>
      </w:pPr>
    </w:lvl>
  </w:abstractNum>
  <w:num w:numId="1">
    <w:abstractNumId w:val="1"/>
  </w:num>
  <w:num w:numId="2">
    <w:abstractNumId w:val="10"/>
  </w:num>
  <w:num w:numId="3">
    <w:abstractNumId w:val="2"/>
  </w:num>
  <w:num w:numId="4">
    <w:abstractNumId w:val="12"/>
  </w:num>
  <w:num w:numId="5">
    <w:abstractNumId w:val="5"/>
  </w:num>
  <w:num w:numId="6">
    <w:abstractNumId w:val="11"/>
  </w:num>
  <w:num w:numId="7">
    <w:abstractNumId w:val="7"/>
  </w:num>
  <w:num w:numId="8">
    <w:abstractNumId w:val="8"/>
  </w:num>
  <w:num w:numId="9">
    <w:abstractNumId w:val="0"/>
  </w:num>
  <w:num w:numId="10">
    <w:abstractNumId w:val="9"/>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10"/>
    <w:rsid w:val="00037356"/>
    <w:rsid w:val="00044847"/>
    <w:rsid w:val="000A2E4B"/>
    <w:rsid w:val="000A2F09"/>
    <w:rsid w:val="000B5FAD"/>
    <w:rsid w:val="000C096C"/>
    <w:rsid w:val="00102E72"/>
    <w:rsid w:val="00104C84"/>
    <w:rsid w:val="0013237D"/>
    <w:rsid w:val="00132631"/>
    <w:rsid w:val="00134211"/>
    <w:rsid w:val="001613BB"/>
    <w:rsid w:val="00193F6A"/>
    <w:rsid w:val="001978D6"/>
    <w:rsid w:val="001C0D90"/>
    <w:rsid w:val="002305D9"/>
    <w:rsid w:val="00270410"/>
    <w:rsid w:val="0027402C"/>
    <w:rsid w:val="002805BE"/>
    <w:rsid w:val="002C06D5"/>
    <w:rsid w:val="003068F1"/>
    <w:rsid w:val="003707BE"/>
    <w:rsid w:val="00374299"/>
    <w:rsid w:val="00452EA5"/>
    <w:rsid w:val="004A56D9"/>
    <w:rsid w:val="004B4837"/>
    <w:rsid w:val="0052761A"/>
    <w:rsid w:val="00567963"/>
    <w:rsid w:val="00593D8A"/>
    <w:rsid w:val="005D4FEA"/>
    <w:rsid w:val="005D65F7"/>
    <w:rsid w:val="00610A31"/>
    <w:rsid w:val="00624C11"/>
    <w:rsid w:val="006439FE"/>
    <w:rsid w:val="00747ABB"/>
    <w:rsid w:val="0075519D"/>
    <w:rsid w:val="00786CB9"/>
    <w:rsid w:val="007A0C8A"/>
    <w:rsid w:val="007A2799"/>
    <w:rsid w:val="008A4207"/>
    <w:rsid w:val="008B1C39"/>
    <w:rsid w:val="008E1071"/>
    <w:rsid w:val="009C52C5"/>
    <w:rsid w:val="00A83E0D"/>
    <w:rsid w:val="00AD37B3"/>
    <w:rsid w:val="00AE2EA4"/>
    <w:rsid w:val="00AE4D6A"/>
    <w:rsid w:val="00AF52D8"/>
    <w:rsid w:val="00B06331"/>
    <w:rsid w:val="00B4132B"/>
    <w:rsid w:val="00B52227"/>
    <w:rsid w:val="00BB5B7B"/>
    <w:rsid w:val="00BC370B"/>
    <w:rsid w:val="00BD7654"/>
    <w:rsid w:val="00BE3560"/>
    <w:rsid w:val="00C07FB8"/>
    <w:rsid w:val="00C1175B"/>
    <w:rsid w:val="00C27A0B"/>
    <w:rsid w:val="00CC1FE1"/>
    <w:rsid w:val="00CC7081"/>
    <w:rsid w:val="00D140B1"/>
    <w:rsid w:val="00D41B92"/>
    <w:rsid w:val="00E00562"/>
    <w:rsid w:val="00E47315"/>
    <w:rsid w:val="00E52554"/>
    <w:rsid w:val="00F038AB"/>
    <w:rsid w:val="00FD19CA"/>
    <w:rsid w:val="00FD2587"/>
    <w:rsid w:val="00FE1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F1020"/>
  <w15:docId w15:val="{3108BF3B-D590-44FC-89FF-D54A9CF0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D41B92"/>
    <w:pPr>
      <w:keepNext/>
      <w:tabs>
        <w:tab w:val="left" w:pos="692"/>
      </w:tabs>
      <w:spacing w:line="360" w:lineRule="auto"/>
      <w:ind w:leftChars="1" w:left="1412" w:hangingChars="587" w:hanging="1410"/>
      <w:jc w:val="both"/>
      <w:outlineLvl w:val="0"/>
    </w:pPr>
    <w:rPr>
      <w:b/>
      <w:bCs/>
      <w:u w:val="single"/>
    </w:rPr>
  </w:style>
  <w:style w:type="paragraph" w:styleId="2">
    <w:name w:val="heading 2"/>
    <w:basedOn w:val="a"/>
    <w:next w:val="a"/>
    <w:qFormat/>
    <w:rsid w:val="00D41B92"/>
    <w:pPr>
      <w:keepNext/>
      <w:tabs>
        <w:tab w:val="left" w:pos="692"/>
        <w:tab w:val="left" w:pos="1412"/>
      </w:tabs>
      <w:adjustRightInd w:val="0"/>
      <w:ind w:right="388" w:firstLine="2"/>
      <w:jc w:val="both"/>
      <w:outlineLvl w:val="1"/>
    </w:pPr>
    <w:rPr>
      <w:b/>
      <w:bCs/>
      <w:u w:val="single"/>
    </w:rPr>
  </w:style>
  <w:style w:type="paragraph" w:styleId="3">
    <w:name w:val="heading 3"/>
    <w:basedOn w:val="a"/>
    <w:next w:val="a"/>
    <w:qFormat/>
    <w:pPr>
      <w:keepNext/>
      <w:adjustRightInd w:val="0"/>
      <w:ind w:rightChars="38" w:right="91"/>
      <w:jc w:val="both"/>
      <w:outlineLvl w:val="2"/>
    </w:pPr>
    <w:rPr>
      <w:sz w:val="22"/>
    </w:rPr>
  </w:style>
  <w:style w:type="paragraph" w:styleId="4">
    <w:name w:val="heading 4"/>
    <w:basedOn w:val="a"/>
    <w:next w:val="a"/>
    <w:qFormat/>
    <w:pPr>
      <w:keepNext/>
      <w:tabs>
        <w:tab w:val="left" w:pos="1412"/>
      </w:tabs>
      <w:adjustRightInd w:val="0"/>
      <w:ind w:left="2" w:right="388"/>
      <w:jc w:val="both"/>
      <w:outlineLvl w:val="3"/>
    </w:pPr>
  </w:style>
  <w:style w:type="paragraph" w:styleId="5">
    <w:name w:val="heading 5"/>
    <w:basedOn w:val="a"/>
    <w:next w:val="a"/>
    <w:qFormat/>
    <w:pPr>
      <w:keepNext/>
      <w:adjustRightInd w:val="0"/>
      <w:ind w:rightChars="138" w:right="331"/>
      <w:jc w:val="both"/>
      <w:outlineLvl w:val="4"/>
    </w:pPr>
    <w:rPr>
      <w:sz w:val="22"/>
    </w:rPr>
  </w:style>
  <w:style w:type="paragraph" w:styleId="6">
    <w:name w:val="heading 6"/>
    <w:basedOn w:val="a"/>
    <w:next w:val="a"/>
    <w:qFormat/>
    <w:pPr>
      <w:keepNext/>
      <w:adjustRightInd w:val="0"/>
      <w:ind w:right="388"/>
      <w:jc w:val="center"/>
      <w:outlineLvl w:val="5"/>
    </w:pPr>
    <w:rPr>
      <w:u w:val="single"/>
    </w:rPr>
  </w:style>
  <w:style w:type="paragraph" w:styleId="7">
    <w:name w:val="heading 7"/>
    <w:basedOn w:val="a"/>
    <w:next w:val="a"/>
    <w:qFormat/>
    <w:pPr>
      <w:keepNext/>
      <w:tabs>
        <w:tab w:val="left" w:pos="692"/>
      </w:tabs>
      <w:adjustRightInd w:val="0"/>
      <w:ind w:right="388"/>
      <w:jc w:val="both"/>
      <w:outlineLvl w:val="6"/>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footnote text"/>
    <w:basedOn w:val="a"/>
    <w:semiHidden/>
    <w:pPr>
      <w:snapToGrid w:val="0"/>
    </w:pPr>
    <w:rPr>
      <w:sz w:val="20"/>
      <w:szCs w:val="20"/>
    </w:rPr>
  </w:style>
  <w:style w:type="character" w:styleId="a7">
    <w:name w:val="footnote reference"/>
    <w:semiHidden/>
    <w:rPr>
      <w:vertAlign w:val="superscript"/>
    </w:rPr>
  </w:style>
  <w:style w:type="paragraph" w:styleId="a8">
    <w:name w:val="Body Text"/>
    <w:basedOn w:val="a"/>
    <w:semiHidden/>
    <w:pPr>
      <w:adjustRightInd w:val="0"/>
      <w:ind w:rightChars="38" w:right="91"/>
      <w:jc w:val="both"/>
    </w:pPr>
    <w:rPr>
      <w:sz w:val="22"/>
    </w:rPr>
  </w:style>
  <w:style w:type="paragraph" w:customStyle="1" w:styleId="BodyText21">
    <w:name w:val="Body Text 21"/>
    <w:basedOn w:val="a"/>
    <w:pPr>
      <w:widowControl/>
      <w:tabs>
        <w:tab w:val="left" w:pos="851"/>
      </w:tabs>
      <w:overflowPunct w:val="0"/>
      <w:autoSpaceDE w:val="0"/>
      <w:autoSpaceDN w:val="0"/>
      <w:adjustRightInd w:val="0"/>
      <w:spacing w:after="160"/>
      <w:ind w:left="1416" w:hanging="708"/>
      <w:jc w:val="both"/>
      <w:textAlignment w:val="baseline"/>
    </w:pPr>
    <w:rPr>
      <w:rFonts w:ascii="!Ps2OcuAe" w:hAnsi="!Ps2OcuAe"/>
      <w:kern w:val="0"/>
      <w:szCs w:val="20"/>
    </w:rPr>
  </w:style>
  <w:style w:type="paragraph" w:styleId="a9">
    <w:name w:val="Block Text"/>
    <w:basedOn w:val="a"/>
    <w:semiHidden/>
    <w:pPr>
      <w:tabs>
        <w:tab w:val="left" w:pos="1412"/>
      </w:tabs>
      <w:adjustRightInd w:val="0"/>
      <w:ind w:left="2131" w:right="388" w:hangingChars="888" w:hanging="2131"/>
      <w:jc w:val="both"/>
    </w:pPr>
  </w:style>
  <w:style w:type="paragraph" w:styleId="20">
    <w:name w:val="Body Text 2"/>
    <w:basedOn w:val="a"/>
    <w:semiHidden/>
    <w:pPr>
      <w:tabs>
        <w:tab w:val="left" w:pos="692"/>
        <w:tab w:val="left" w:pos="1412"/>
      </w:tabs>
      <w:adjustRightInd w:val="0"/>
      <w:ind w:right="386"/>
      <w:jc w:val="both"/>
    </w:pPr>
  </w:style>
  <w:style w:type="paragraph" w:styleId="30">
    <w:name w:val="Body Text 3"/>
    <w:basedOn w:val="a"/>
    <w:semiHidden/>
    <w:pPr>
      <w:tabs>
        <w:tab w:val="left" w:pos="1260"/>
      </w:tabs>
      <w:snapToGrid w:val="0"/>
      <w:spacing w:line="360" w:lineRule="auto"/>
      <w:ind w:rightChars="321" w:right="77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9ADACD35A12AD48BB3A6734BCD88657" ma:contentTypeVersion="3" ma:contentTypeDescription="Create a new document." ma:contentTypeScope="" ma:versionID="5a23c2417c010ad3d12ea7112715b1fe">
  <xsd:schema xmlns:xsd="http://www.w3.org/2001/XMLSchema" xmlns:xs="http://www.w3.org/2001/XMLSchema" xmlns:p="http://schemas.microsoft.com/office/2006/metadata/properties" xmlns:ns2="62e04ad6-a30d-491a-81af-3fd4c7bf8d52" targetNamespace="http://schemas.microsoft.com/office/2006/metadata/properties" ma:root="true" ma:fieldsID="b787ab06621cad5c19e7cd5e91dc4cbc" ns2:_="">
    <xsd:import namespace="62e04ad6-a30d-491a-81af-3fd4c7bf8d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4ad6-a30d-491a-81af-3fd4c7bf8d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84DB6-65BC-4A76-935D-0512560F51C6}">
  <ds:schemaRefs>
    <ds:schemaRef ds:uri="http://schemas.microsoft.com/sharepoint/events"/>
  </ds:schemaRefs>
</ds:datastoreItem>
</file>

<file path=customXml/itemProps2.xml><?xml version="1.0" encoding="utf-8"?>
<ds:datastoreItem xmlns:ds="http://schemas.openxmlformats.org/officeDocument/2006/customXml" ds:itemID="{F601BCFF-BDC5-43E0-AA0D-A8F5309E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04ad6-a30d-491a-81af-3fd4c7bf8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E1469-B1F1-4327-B422-AC79C3668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7175</Words>
  <Characters>40901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LACO CM 1 ASP</vt:lpstr>
    </vt:vector>
  </TitlesOfParts>
  <Company>HKSAR</Company>
  <LinksUpToDate>false</LinksUpToDate>
  <CharactersWithSpaces>47981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 CM 1 ASP</dc:title>
  <dc:creator>Yin, LACO/HQ</dc:creator>
  <cp:lastModifiedBy>Bonnie Wong</cp:lastModifiedBy>
  <cp:revision>2</cp:revision>
  <cp:lastPrinted>2021-05-27T10:06:00Z</cp:lastPrinted>
  <dcterms:created xsi:type="dcterms:W3CDTF">2021-08-09T08:18:00Z</dcterms:created>
  <dcterms:modified xsi:type="dcterms:W3CDTF">2021-08-09T08:18:00Z</dcterms:modified>
</cp:coreProperties>
</file>